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1479" w:rsidRPr="00B91479" w:rsidRDefault="00B91479" w:rsidP="00B91479">
      <w:pPr>
        <w:widowControl/>
        <w:shd w:val="clear" w:color="auto" w:fill="FFFFFF"/>
        <w:spacing w:before="300" w:after="225" w:line="480" w:lineRule="atLeast"/>
        <w:jc w:val="center"/>
        <w:outlineLvl w:val="0"/>
        <w:rPr>
          <w:rFonts w:ascii="微软雅黑" w:eastAsia="微软雅黑" w:hAnsi="微软雅黑" w:cs="宋体"/>
          <w:b/>
          <w:bCs/>
          <w:color w:val="000000"/>
          <w:kern w:val="36"/>
          <w:sz w:val="36"/>
          <w:szCs w:val="36"/>
        </w:rPr>
      </w:pPr>
      <w:r w:rsidRPr="00B91479">
        <w:rPr>
          <w:rFonts w:ascii="微软雅黑" w:eastAsia="微软雅黑" w:hAnsi="微软雅黑" w:cs="宋体" w:hint="eastAsia"/>
          <w:b/>
          <w:bCs/>
          <w:color w:val="000000"/>
          <w:kern w:val="36"/>
          <w:sz w:val="36"/>
          <w:szCs w:val="36"/>
        </w:rPr>
        <w:t>刘云山：严肃党内政治生活 净化党内政治生态</w:t>
      </w:r>
    </w:p>
    <w:p w:rsidR="00E36495" w:rsidRDefault="00E36495" w:rsidP="00B91479">
      <w:pPr>
        <w:pStyle w:val="a3"/>
        <w:shd w:val="clear" w:color="auto" w:fill="FFFFFF"/>
        <w:spacing w:before="150" w:beforeAutospacing="0" w:after="150" w:afterAutospacing="0" w:line="540" w:lineRule="atLeast"/>
        <w:ind w:firstLine="480"/>
        <w:rPr>
          <w:rFonts w:ascii="微软雅黑" w:eastAsia="微软雅黑" w:hAnsi="微软雅黑" w:hint="eastAsia"/>
          <w:color w:val="000000"/>
          <w:sz w:val="27"/>
          <w:szCs w:val="27"/>
        </w:rPr>
      </w:pPr>
    </w:p>
    <w:p w:rsidR="00B91479" w:rsidRDefault="00B91479" w:rsidP="00B91479">
      <w:pPr>
        <w:pStyle w:val="a3"/>
        <w:shd w:val="clear" w:color="auto" w:fill="FFFFFF"/>
        <w:spacing w:before="150" w:beforeAutospacing="0" w:after="150" w:afterAutospacing="0" w:line="540" w:lineRule="atLeast"/>
        <w:ind w:firstLine="480"/>
        <w:rPr>
          <w:rFonts w:ascii="微软雅黑" w:eastAsia="微软雅黑" w:hAnsi="微软雅黑"/>
          <w:color w:val="000000"/>
          <w:sz w:val="27"/>
          <w:szCs w:val="27"/>
        </w:rPr>
      </w:pPr>
      <w:r>
        <w:rPr>
          <w:rFonts w:ascii="微软雅黑" w:eastAsia="微软雅黑" w:hAnsi="微软雅黑" w:hint="eastAsia"/>
          <w:color w:val="000000"/>
          <w:sz w:val="27"/>
          <w:szCs w:val="27"/>
        </w:rPr>
        <w:t>党的十八届六中全会通过的《关于新形势下党内政治生活的若干准则》（以下简称《准则》），全面总结近年来特别是党的十八大以来管党治党的新鲜经验，顺应时代发展变化对全面从严治党提出的新要求，对加强和规范党内政治生活的重点内容、主要任务、重要举措作出系统部署，是指导新形势下全面从严治党的行动纲领，是严肃党内政治生活、净化党内政治生态的根本遵循，是增强党内政治生活的政治性、时代性、原则性、战斗性的强大武器。我们要把学习贯彻《准则》作为当前全党的重大政治任务抓紧抓实抓好。</w:t>
      </w:r>
    </w:p>
    <w:p w:rsidR="00B91479" w:rsidRDefault="00B91479" w:rsidP="00B91479">
      <w:pPr>
        <w:pStyle w:val="a3"/>
        <w:shd w:val="clear" w:color="auto" w:fill="FFFFFF"/>
        <w:spacing w:before="150" w:beforeAutospacing="0" w:after="150" w:afterAutospacing="0" w:line="540" w:lineRule="atLeast"/>
        <w:ind w:firstLine="480"/>
        <w:rPr>
          <w:rFonts w:ascii="微软雅黑" w:eastAsia="微软雅黑" w:hAnsi="微软雅黑" w:hint="eastAsia"/>
          <w:color w:val="000000"/>
          <w:sz w:val="27"/>
          <w:szCs w:val="27"/>
        </w:rPr>
      </w:pPr>
      <w:r>
        <w:rPr>
          <w:rStyle w:val="a4"/>
          <w:rFonts w:ascii="微软雅黑" w:eastAsia="微软雅黑" w:hAnsi="微软雅黑" w:hint="eastAsia"/>
          <w:color w:val="000000"/>
          <w:sz w:val="27"/>
          <w:szCs w:val="27"/>
        </w:rPr>
        <w:t>一、深刻认识严肃党内政治生活、净化党内政治生态的重大意义</w:t>
      </w:r>
    </w:p>
    <w:p w:rsidR="00B91479" w:rsidRDefault="00B91479" w:rsidP="00B91479">
      <w:pPr>
        <w:pStyle w:val="a3"/>
        <w:shd w:val="clear" w:color="auto" w:fill="FFFFFF"/>
        <w:spacing w:before="150" w:beforeAutospacing="0" w:after="150" w:afterAutospacing="0" w:line="540" w:lineRule="atLeast"/>
        <w:ind w:firstLine="48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开展严肃认真的党内政治生活，是我们党的优良传统和政治优势，也是我们党作为马克思主义政党区别于其他政党的重要标志。长期实践证明，党内政治生活是我们党坚持党的性质和宗旨、保持先进性和纯洁性的重要法宝，是解决党内矛盾和问题的“金钥匙”，是党员、干部锤炼党性的“大熔炉”，是纯洁党风政风的“净化器”。党要管党必须从党内政治生活管起，从严治党必须从党内政治生活严起。</w:t>
      </w:r>
    </w:p>
    <w:p w:rsidR="00B91479" w:rsidRDefault="00B91479" w:rsidP="00B91479">
      <w:pPr>
        <w:pStyle w:val="a3"/>
        <w:shd w:val="clear" w:color="auto" w:fill="FFFFFF"/>
        <w:spacing w:before="150" w:beforeAutospacing="0" w:after="150" w:afterAutospacing="0" w:line="540" w:lineRule="atLeast"/>
        <w:ind w:firstLine="48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严肃党内政治生活、净化党内政治生态，是保持党的先进性和纯洁性、增强党的创造力凝聚力战斗力的必然要求。我们党是马克思主义政党，是中国工人阶级的先锋队，同时是中国人民和中华民族的先锋队。</w:t>
      </w:r>
      <w:r>
        <w:rPr>
          <w:rFonts w:ascii="微软雅黑" w:eastAsia="微软雅黑" w:hAnsi="微软雅黑" w:hint="eastAsia"/>
          <w:color w:val="000000"/>
          <w:sz w:val="27"/>
          <w:szCs w:val="27"/>
        </w:rPr>
        <w:lastRenderedPageBreak/>
        <w:t>党的先进性纯洁性和创造力凝聚力战斗力从哪里来？就来自科学的理论指导、共同的理想信念、严密的组织体系和铁的纪律，而这些都要靠严肃的党内政治生活来保障。在党长期执政和发展社会主义市场经济条件下，怎样才能有效防范、及时清除弱化党的先进性、损害党的纯洁性的消极因素？根本途径是加强和规范党内政治生活。有了严肃的党内政治生活，党的政治优势、思想优势、组织优势、作风优势、纪律优势才能得到充分发挥，党员干部的思想境界、政治素养、道德水平才能得到不断提高，党自我净化、自我完善、自我革新、自我提高的能力才能得到不断增强。可以说，严肃的党内政治生活，是保持党的先进性和纯洁性的根本保证，是党的旺盛生机和蓬勃活力的动力源泉。</w:t>
      </w:r>
    </w:p>
    <w:p w:rsidR="00B91479" w:rsidRDefault="00B91479" w:rsidP="00B91479">
      <w:pPr>
        <w:pStyle w:val="a3"/>
        <w:shd w:val="clear" w:color="auto" w:fill="FFFFFF"/>
        <w:spacing w:before="150" w:beforeAutospacing="0" w:after="150" w:afterAutospacing="0" w:line="540" w:lineRule="atLeast"/>
        <w:ind w:firstLine="48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严肃党内政治生活、净化党内政治生态，是我们党管党治党的宝贵经验。我们党从成立之日起，就高度重视党内政治生活。在长期实践中，形成了以实事求是、理论联系实际、密切联系群众、批评和自我批评、坚持民主集中制、严明党的纪律为主要内容的党内政治生活基本规范。回顾我们党已走过的95年的历程，在大部分时间里党内政治生活是健康的，呈现出生动活泼的良好局面，为党的各项事业发展提供了有力保证。同时，在一些时间，由于党内政治生活的各项原则和规定遭到严重破坏，党内政治生活也出现过不正常的情况，使党的事业一度遭到严重挫折。正反两方面的经验告诉我们，什么时候党内政治生活正常健康，我们党就风清气正、团结统一，充满生机活力，党的事业就蓬勃发展；反之，就弊病丛生、人心涣散，各种错误思想、错误路线得不到及时纠正，给党的事业造成严重损失。</w:t>
      </w:r>
    </w:p>
    <w:p w:rsidR="00B91479" w:rsidRDefault="00B91479" w:rsidP="00B91479">
      <w:pPr>
        <w:pStyle w:val="a3"/>
        <w:shd w:val="clear" w:color="auto" w:fill="FFFFFF"/>
        <w:spacing w:before="150" w:beforeAutospacing="0" w:after="150" w:afterAutospacing="0" w:line="540" w:lineRule="atLeast"/>
        <w:ind w:firstLine="480"/>
        <w:rPr>
          <w:rFonts w:ascii="微软雅黑" w:eastAsia="微软雅黑" w:hAnsi="微软雅黑" w:hint="eastAsia"/>
          <w:color w:val="000000"/>
          <w:sz w:val="27"/>
          <w:szCs w:val="27"/>
        </w:rPr>
      </w:pPr>
      <w:r>
        <w:rPr>
          <w:rFonts w:ascii="微软雅黑" w:eastAsia="微软雅黑" w:hAnsi="微软雅黑" w:hint="eastAsia"/>
          <w:color w:val="000000"/>
          <w:sz w:val="27"/>
          <w:szCs w:val="27"/>
        </w:rPr>
        <w:lastRenderedPageBreak/>
        <w:t>严肃党内政治生活、净化党内政治生态，是解决当前党内突出矛盾和问题的迫切需要。党的十八大以来，以习近平同志为核心的党中央，以坚强的决心和有力的举措，全面从严治党，党内政治生活展现新气象，为开创党和国家事业新局面提供了重要保证。从总体上看，党内政治生活状况是好的。同时也要看到，一个时期以来，党内政治生活中也出现了一些突出问题，主要是：在一些党员、干部包括高级干部中，理想信念不坚定、对党不忠诚、纪律松弛、脱离群众、独断专行、弄虚作假、庸懒无为，个人主义、分散主义、自由主义、好人主义、宗派主义、山头主义、拜金主义不同程度存在，形式主义、官僚主义、享乐主义和奢靡之风问题突出，任人唯亲、跑官要官、买官卖官、拉票贿选现象屡禁不止，滥用权力、贪污受贿、腐化堕落、违法乱纪等现象滋生蔓延。特别是高级干部中极少数人政治野心膨胀、权欲熏心，搞阳奉阴违、结党营私、团团伙伙、拉帮结派、谋取权位等政治阴谋活动。这些问题，严重侵蚀党的思想道德基础，严重破坏党的团结和集中统一，严重损害党内政治生态和党的形象，严重影响党和人民事业发展。新的时代条件下，我们党要团结带领人民进行具有许多新的历史特点的伟大斗争，成功应对重大挑战、抵御重大风险、克服重大阻力、解决重大矛盾，迫切需要以严肃党内政治生活、净化党内政治生态为重点，持续推进全面从严治党，切实解决党内存在的突出问题，把党建设得更加坚强有力。</w:t>
      </w:r>
    </w:p>
    <w:p w:rsidR="00B91479" w:rsidRDefault="00B91479" w:rsidP="00B91479">
      <w:pPr>
        <w:pStyle w:val="a3"/>
        <w:shd w:val="clear" w:color="auto" w:fill="FFFFFF"/>
        <w:spacing w:before="150" w:beforeAutospacing="0" w:after="150" w:afterAutospacing="0" w:line="540" w:lineRule="atLeast"/>
        <w:ind w:firstLine="480"/>
        <w:rPr>
          <w:rFonts w:ascii="微软雅黑" w:eastAsia="微软雅黑" w:hAnsi="微软雅黑" w:hint="eastAsia"/>
          <w:color w:val="000000"/>
          <w:sz w:val="27"/>
          <w:szCs w:val="27"/>
        </w:rPr>
      </w:pPr>
      <w:r>
        <w:rPr>
          <w:rStyle w:val="a4"/>
          <w:rFonts w:ascii="微软雅黑" w:eastAsia="微软雅黑" w:hAnsi="微软雅黑" w:hint="eastAsia"/>
          <w:color w:val="000000"/>
          <w:sz w:val="27"/>
          <w:szCs w:val="27"/>
        </w:rPr>
        <w:t>二、全面落实严肃党内政治生活、净化党内政治生态的各项任务</w:t>
      </w:r>
    </w:p>
    <w:p w:rsidR="00B91479" w:rsidRDefault="00B91479" w:rsidP="00B91479">
      <w:pPr>
        <w:pStyle w:val="a3"/>
        <w:shd w:val="clear" w:color="auto" w:fill="FFFFFF"/>
        <w:spacing w:before="150" w:beforeAutospacing="0" w:after="150" w:afterAutospacing="0" w:line="540" w:lineRule="atLeast"/>
        <w:ind w:firstLine="48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《准则》针对党内存在的突出问题，从十二个方面对严肃党内政治生活作出规定，既立足当前又着眼长远，既注重治标又强调治本。我们</w:t>
      </w:r>
      <w:r>
        <w:rPr>
          <w:rFonts w:ascii="微软雅黑" w:eastAsia="微软雅黑" w:hAnsi="微软雅黑" w:hint="eastAsia"/>
          <w:color w:val="000000"/>
          <w:sz w:val="27"/>
          <w:szCs w:val="27"/>
        </w:rPr>
        <w:lastRenderedPageBreak/>
        <w:t>要在全面落实各项任务的基础上，把握好关键环节，突出抓好以下几个方面。</w:t>
      </w:r>
    </w:p>
    <w:p w:rsidR="00B91479" w:rsidRDefault="00B91479" w:rsidP="00B91479">
      <w:pPr>
        <w:pStyle w:val="a3"/>
        <w:shd w:val="clear" w:color="auto" w:fill="FFFFFF"/>
        <w:spacing w:before="150" w:beforeAutospacing="0" w:after="150" w:afterAutospacing="0" w:line="540" w:lineRule="atLeast"/>
        <w:ind w:firstLine="48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第一，把加强思想教育作为严肃党内政治生活、净化党内政治生态的首要任务。共产主义远大理想和中国特色社会主义共同理想，是中国共产党人的精神支柱和政治灵魂，是保持党的团结统一的思想基础。事实一再表明，理想信念动摇是最危险的动摇，理想信念滑坡是最危险的滑坡。一个时期以来，党内政治生活、政治生态出现这样那样的问题，根本原因在于一些党员、干部理想信念这个“压舱石”发生了动摇，世界观、人生观、价值观这个“总开关”出现了偏差。严肃党内政治生活、净化党内政治生态，必须把加强思想教育作为首要任务，筑牢信仰之基、补足精神之钙、把稳思想之舵，坚持不忘初心、继续前进。要毫不动摇坚持马克思主义指导思想，坚持不懈抓好理论武装工作。党员、干部要把对马克思主义的信仰、对社会主义和共产主义的信念作为毕生追求，把马克思主义理论作为必修课，认真学习马克思列宁主义、毛泽东思想、邓小平理论、“三个代表”重要思想、科学发展观，认真学习习近平总书记系列重要讲话精神，认真学习党章党规，不断提高马克思主义思想觉悟和理论水平。要坚持理论联系实际，在改造客观世界的同时不断改造主观世界，深刻认识人类社会发展最终走向共产主义的历史必然性，深刻认识中国特色社会主义的独特优势和强大生命力，真正把理想信念建立在对科学理论的理性认同上，建立在对历史规律的正确认识上，建立在对基本国情的准确把握上，坚定道路自信、理论自信、制度自信、文化自信。要教育党员、干部把坚定理想信念体现在具体行动上，坚守</w:t>
      </w:r>
      <w:r>
        <w:rPr>
          <w:rFonts w:ascii="微软雅黑" w:eastAsia="微软雅黑" w:hAnsi="微软雅黑" w:hint="eastAsia"/>
          <w:color w:val="000000"/>
          <w:sz w:val="27"/>
          <w:szCs w:val="27"/>
        </w:rPr>
        <w:lastRenderedPageBreak/>
        <w:t>真理、坚守正道、坚守原则、坚守规矩，积极投身统筹推进“五位一体”总体布局和协调推进“四个全面”战略布局的伟大实践，自觉践行创新、协调、绿色、开放、共享的发展理念，锐意进取、攻坚克难，为推进中国特色社会主义事业而苦干实干。要不断增强政治敏锐性和政治鉴别力，自觉运用马克思主义立场观点方法分析判断形势，分清是非界限，澄清模糊认识，廓清思想迷雾，在大是大非问题、政治原则问题上态度鲜明、立场坚定，对各种错误言行敢于斗争、敢于亮剑。</w:t>
      </w:r>
    </w:p>
    <w:p w:rsidR="00B91479" w:rsidRDefault="00B91479" w:rsidP="00B91479">
      <w:pPr>
        <w:pStyle w:val="a3"/>
        <w:shd w:val="clear" w:color="auto" w:fill="FFFFFF"/>
        <w:spacing w:before="150" w:beforeAutospacing="0" w:after="150" w:afterAutospacing="0" w:line="540" w:lineRule="atLeast"/>
        <w:ind w:firstLine="48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第二，把严明政治纪律和政治规矩作为严肃党内政治生活、净化党内政治生态的关键。我们这样一个有着8800多万党员的大党，怎样才能团结起来、组织起来呢？一靠理想，二靠纪律。纪律严明是党的光荣传统和独特优势，是全党统一意志、统一行动、步调一致前进的重要保障。在党的纪律中，政治纪律是最根本、最重要的纪律，遵守党的政治纪律是遵守党的全部纪律的基础。遵守党的政治纪律和政治规矩，最核心的是坚持党的领导，坚决维护党中央的集中统一领导。一个国家、一个政党，领导核心至关重要。党的十八大以来，习近平总书记带领全党全军全国各族人民开创了中国特色社会主义伟大事业和党的建设新的伟大工程新局面，在改革发展稳定、内政外交国防、治党治国治军等方面取得了一系列具有重大现实意义和深远历史意义的成就，实现了党和国家事业的继往开来，赢得了全党全军全国各族人民衷心拥护，受到了国际社会高度赞誉。党的十八届六中全会明确习近平总书记的核心地位、正式提出“以习近平同志为核心的党中央”，对维护党中央权威、维护党的团结和集中统一领导，对全党全军全国各族人民更好凝聚力量抓住</w:t>
      </w:r>
      <w:r>
        <w:rPr>
          <w:rFonts w:ascii="微软雅黑" w:eastAsia="微软雅黑" w:hAnsi="微软雅黑" w:hint="eastAsia"/>
          <w:color w:val="000000"/>
          <w:sz w:val="27"/>
          <w:szCs w:val="27"/>
        </w:rPr>
        <w:lastRenderedPageBreak/>
        <w:t>机遇、战胜挑战，对全党团结一心、不忘初心、继续前进，对保证党和国家兴旺发达、长治久安，具有十分重大而深远的意义。党的各级组织和全体党员要认真学习领会、坚决贯彻落实党的十八届六中全会精神，进一步增强“四个意识”特别是核心意识、看齐意识，更加紧密地团结在以习近平同志为核心的党中央周围，更加坚定地维护以习近平同志为核心的党中央权威，更加自觉地在思想上政治上行动上同以习近平同志为核心的党中央保持高度一致，更加扎实地把党中央各项决策部署落到实处。要毫不动摇坚持党的基本路线，深刻认识到党的基本路线是党和国家的生命线、人民的幸福线，把以经济建设为中心同坚持四项基本原则、坚持改革开放这两个基本点统一于中国特色社会主义伟大实践，任何时候都不能有丝毫偏离和动摇。</w:t>
      </w:r>
    </w:p>
    <w:p w:rsidR="00B91479" w:rsidRDefault="00B91479" w:rsidP="00B91479">
      <w:pPr>
        <w:pStyle w:val="a3"/>
        <w:shd w:val="clear" w:color="auto" w:fill="FFFFFF"/>
        <w:spacing w:before="150" w:beforeAutospacing="0" w:after="150" w:afterAutospacing="0" w:line="540" w:lineRule="atLeast"/>
        <w:ind w:firstLine="48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第三，把坚持正确选人用人导向作为严肃党内政治生活、净化党内政治生态的组织保证。选人用人是党内政治生活的风向标。选人用人导向正确，党内政治生活就会正气充沛，干部就会见贤思齐、心齐气顺；用人不公，就会出现“劣币驱逐良币”的逆淘汰，就会邪气横生，人心涣散。严肃党内政治生活、净化党内政治生态，必须把匡正选人用人导向作为重要着力点，严格标准、健全制度、完善政策、规范程序，使选出来的干部组织放心、群众满意、干部服气，以用人环境的风清气正促进政治生态的山清水秀。要认真落实好干部标准，坚持德才兼备、以德为先，坚持五湖四海、任人唯贤，坚持事业为上、公道正派，切实把党和人民需要的好干部尽快培养起来、及时发现出来、合理使用起来。要强化党委班子集体把关，把好选拔程序关、资格条件关、用人纪律关，</w:t>
      </w:r>
      <w:r>
        <w:rPr>
          <w:rFonts w:ascii="微软雅黑" w:eastAsia="微软雅黑" w:hAnsi="微软雅黑" w:hint="eastAsia"/>
          <w:color w:val="000000"/>
          <w:sz w:val="27"/>
          <w:szCs w:val="27"/>
        </w:rPr>
        <w:lastRenderedPageBreak/>
        <w:t>坚决防止个人或少数人说了算，杜绝程序空转，不让别有用心者有机可乘。组织部门要严格按政策、原则、制度办事，实事求是考察评价干部，敢于为干部说公道话，敢于抵制选人用人中的不正常行为，形成能者上、庸者下、劣者汰的选人用人导向。要严明用人纪律，强化责任追究，坚决禁止跑官要官、买官卖官、拉票贿选等行为，坚决禁止向党伸手要职务、要名誉、要待遇行为。领导干部要带头执行党的干部政策，不准任人唯亲、搞亲亲疏疏，不准封官许愿、跑风漏气、收买人心，不准个人为干部提拔任用打招呼、递条子，不得干预曾经工作生活过的地方、曾经工作过的单位和不属于自己分管领域的干部选拔任用。要认真落实习近平总书记关于“三个区分开来”的要求，加大正向激励力度，抓紧建立容错纠错机制，宽容干部在工作特别是改革创新中的失误，让广大干部安心、安身、安业。要旗帜鲜明为敢于担当的干部担当，为敢于负责的干部负责，对那些想干事、能干事、敢担当、善作为的干部要充分理解、大力支持和保护，理直气壮地为他们撑腰鼓劲，该褒奖的褒奖，该重用的重用。对不担当、不作为、敷衍塞责的干部要严肃批评，对失职渎职造成严重后果的要严肃问责，真正使敢担当、敢负责、敢作为在干部队伍中蔚然成风。</w:t>
      </w:r>
    </w:p>
    <w:p w:rsidR="00B91479" w:rsidRDefault="00B91479" w:rsidP="00B91479">
      <w:pPr>
        <w:pStyle w:val="a3"/>
        <w:shd w:val="clear" w:color="auto" w:fill="FFFFFF"/>
        <w:spacing w:before="150" w:beforeAutospacing="0" w:after="150" w:afterAutospacing="0" w:line="540" w:lineRule="atLeast"/>
        <w:ind w:firstLine="48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第四，把党的组织生活、开展批评和自我批评作为严肃党内政治生活、净化党内政治生态的重要载体和手段。党的组织生活是党内政治生活的重要内容和载体，是党组织对党员进行教育管理监督的重要形式。党员参加一次高质量的组织生活，就等于参加了一次政治体检，获得了一次打扫灰尘、净化灵魂、增强政治免疫力的党性检修。严肃党内政治</w:t>
      </w:r>
      <w:r>
        <w:rPr>
          <w:rFonts w:ascii="微软雅黑" w:eastAsia="微软雅黑" w:hAnsi="微软雅黑" w:hint="eastAsia"/>
          <w:color w:val="000000"/>
          <w:sz w:val="27"/>
          <w:szCs w:val="27"/>
        </w:rPr>
        <w:lastRenderedPageBreak/>
        <w:t>生活、净化党内政治生态，必须坚持党的组织生活各项制度，增强党的组织生活活力。坚持“三会一课”制度，突出政治学习和教育，突出党性锻炼，突出思想交流，不断丰富内容，创新方式方法，增强吸引力和实效性。坚持民主生活会和组织生活会制度，会前要广泛听取意见、深入谈心交心，会上要认真查摆问题、深刻剖析根源、明确整改方向，会后要逐一整改落实。上级党组织领导班子成员要定期或随机参加下级党组织领导班子民主生活会和组织生活会，加强指导、督促和检查，发现问题及时纠正。要认真落实谈心谈话制度，党组织领导班子成员之间、班子成员和党员之间、党员和党员之间开展经常性谈心谈话活动，坦诚相见、交流思想、交换意见。认真落实民主评议党员制度，每年对党员进行民主评议，督促党员对照党员标准、对照入党誓词、联系个人实际进行党性分析，使党性分析过程成为党员强化党员意识、增强党的观念、提高党性修养的过程。批评和自我批评是党强身治病、保持肌体健康的锐利武器，也是开展组织生活经常运用、效果明显、不可或缺的重要手段。要认真贯彻“团结——批评——团结”的原则，打消自我批评怕丢面子、批评上级怕穿小鞋、批评同级怕伤和气、批评下级怕丢选票等思想顾虑，把批评和自我批评这个武器用好用活。要以对党和人民的赤胆忠心勇于自责、勇于自省，毫不留情地揭露自己的缺点和错误，经常对照党章党纪要求找不足，对照先进典型找差距，对照组织、同事、群众意见找问题，多从主观上深入剖析根源、认清危害，敢于触及思想、触及灵魂。对待别人的批评要心怀感激，有听得进刺耳之言的勇气和境界，做到有则改之、无则加勉，决不能用批评抵制批评，搞无原则的纷</w:t>
      </w:r>
      <w:r>
        <w:rPr>
          <w:rFonts w:ascii="微软雅黑" w:eastAsia="微软雅黑" w:hAnsi="微软雅黑" w:hint="eastAsia"/>
          <w:color w:val="000000"/>
          <w:sz w:val="27"/>
          <w:szCs w:val="27"/>
        </w:rPr>
        <w:lastRenderedPageBreak/>
        <w:t>争。坚决反对事不关己、高高挂起，明知不对、少说为佳的庸俗哲学和好人主义，坚决克服文过饰非、知错不改等错误倾向。</w:t>
      </w:r>
    </w:p>
    <w:p w:rsidR="00B91479" w:rsidRDefault="00B91479" w:rsidP="00B91479">
      <w:pPr>
        <w:pStyle w:val="a3"/>
        <w:shd w:val="clear" w:color="auto" w:fill="FFFFFF"/>
        <w:spacing w:before="150" w:beforeAutospacing="0" w:after="150" w:afterAutospacing="0" w:line="540" w:lineRule="atLeast"/>
        <w:ind w:firstLine="48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第五，把加强制度建设作为严肃党内政治生活、净化党内政治生态的根本保障。加强党内政治生活制度建设，对于促进党内政治生活正常化、规范化，解决好不经常、不认真、不严肃问题，提高党内政治生活质量、净化党内政治生态，具有重要作用。要坚持和完善已有制度，对《准则》提出的党内学习制度、重大问题请示报告制度、党内选举制度、党的代表大会制度、党员权利保障制度、党的组织生活制度等，要一以贯之、不折不扣地落实。要认真抓好《准则》提出的制度创新任务，抓紧建立和完善民意调查、容错纠错、权力清单、领导干部个人重大事项报告、领导干部配偶子女从业行为等制度。同时，加大制度执行力度，坚持制度面前人人平等、制度执行没有特权、制度约束没有例外，对于违反党内政治生活制度的行为，要严肃查处，发现一起查处一起，决不姑息、决不手软，坚决防止制度成为“稻草人”，形成“破窗效应”。坚持和完善党内政治生活制度，最重要的是坚持和完善民主集中制，全党同志都要按照民主集中制办事，各级领导干部特别是主要领导干部要带头执行民主集中制。集体领导和个人分工负责相结合是民主集中制的重要组成部分，是严肃党内政治生活、净化党内政治生态的重要保障。各级党委（党组）必须坚持集体领导制度，坚持科学民主依法决策，凡属重大问题要按照集体领导、民主集中、个别酝酿、会议决定的原则，由集体讨论，按少数服从多数作出决定，不允许用其他形式取代党委会及其常委会的领导。党委（党组）主要负责同志必须发扬民主、善于集</w:t>
      </w:r>
      <w:r>
        <w:rPr>
          <w:rFonts w:ascii="微软雅黑" w:eastAsia="微软雅黑" w:hAnsi="微软雅黑" w:hint="eastAsia"/>
          <w:color w:val="000000"/>
          <w:sz w:val="27"/>
          <w:szCs w:val="27"/>
        </w:rPr>
        <w:lastRenderedPageBreak/>
        <w:t>中、敢于担责，严格按程序决策、按规矩办事，不能搞一言堂甚至家长制。领导班子成员要增强全局观念和责任意识，在研究工作时充分发表意见，决策形成后一抓到底，不得违背集体决定自作主张、自行其是，更不许把分管工作、分管领域和地方当作“私人领地”。</w:t>
      </w:r>
    </w:p>
    <w:p w:rsidR="00B91479" w:rsidRDefault="00B91479" w:rsidP="00B91479">
      <w:pPr>
        <w:pStyle w:val="a3"/>
        <w:shd w:val="clear" w:color="auto" w:fill="FFFFFF"/>
        <w:spacing w:before="150" w:beforeAutospacing="0" w:after="150" w:afterAutospacing="0" w:line="540" w:lineRule="atLeast"/>
        <w:ind w:firstLine="480"/>
        <w:rPr>
          <w:rFonts w:ascii="微软雅黑" w:eastAsia="微软雅黑" w:hAnsi="微软雅黑" w:hint="eastAsia"/>
          <w:color w:val="000000"/>
          <w:sz w:val="27"/>
          <w:szCs w:val="27"/>
        </w:rPr>
      </w:pPr>
      <w:r>
        <w:rPr>
          <w:rStyle w:val="a4"/>
          <w:rFonts w:ascii="微软雅黑" w:eastAsia="微软雅黑" w:hAnsi="微软雅黑" w:hint="eastAsia"/>
          <w:color w:val="000000"/>
          <w:sz w:val="27"/>
          <w:szCs w:val="27"/>
        </w:rPr>
        <w:t>三、领导机关和领导干部要做严肃党内政治生活、净化党内政治生态的表率</w:t>
      </w:r>
    </w:p>
    <w:p w:rsidR="00B91479" w:rsidRDefault="00B91479" w:rsidP="00B91479">
      <w:pPr>
        <w:pStyle w:val="a3"/>
        <w:shd w:val="clear" w:color="auto" w:fill="FFFFFF"/>
        <w:spacing w:before="150" w:beforeAutospacing="0" w:after="150" w:afterAutospacing="0" w:line="540" w:lineRule="atLeast"/>
        <w:ind w:firstLine="48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新形势下加强和规范党内政治生活，重点是各级领导机关和领导干部，关键是高级干部特别是中央委员会、中央政治局、中央政治局常务委员会的组成人员。《准则》对领导干部特别是高级干部提出了更高的标准、更严的要求。这是由领导干部特别是高级干部执掌重要权力的特殊地位所决定的，也是由领导干部特别是高级干部发挥示范作用的特殊职责所要求的。</w:t>
      </w:r>
    </w:p>
    <w:p w:rsidR="00B91479" w:rsidRDefault="00B91479" w:rsidP="00B91479">
      <w:pPr>
        <w:pStyle w:val="a3"/>
        <w:shd w:val="clear" w:color="auto" w:fill="FFFFFF"/>
        <w:spacing w:before="150" w:beforeAutospacing="0" w:after="150" w:afterAutospacing="0" w:line="540" w:lineRule="atLeast"/>
        <w:ind w:firstLine="48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风成于上，俗化于下。领导机关和领导干部肩负着制定和执行党的路线方针政策、领导和推动党的各项工作的神圣职责，其一言一行、一举一动，对下级党组织和党员、干部具有重要的示范导向作用。领导机关和领导干部带头躬身践行、模范执行党内政治生活准则，就会成为无声的命令、强大的感召，就能让下级党组织看到榜样，让党员、干部看到希望，让人民群众看到信心。反之，则会带来难以估量的负面影响。这些年党内政治生活存在的种种问题，究其原因，有市场经济大环境的因素，有党的队伍不断发生深刻变化的因素，更值得警醒的是一些地方和单位管党治党不力，制度不硬，法纪不彰，正气不扬，政治生态恶化。</w:t>
      </w:r>
      <w:r>
        <w:rPr>
          <w:rFonts w:ascii="微软雅黑" w:eastAsia="微软雅黑" w:hAnsi="微软雅黑" w:hint="eastAsia"/>
          <w:color w:val="000000"/>
          <w:sz w:val="27"/>
          <w:szCs w:val="27"/>
        </w:rPr>
        <w:lastRenderedPageBreak/>
        <w:t>这其中，一些领导干部特别是一些高级干部发生的问题，往往是所在地方和单位各种问题滋生蔓延的主要导因。党的十八大以来查处了近200名高级干部，他们给党的形象和威信造成了巨大损害，给党内政治生活、政治生态造成了严重破坏。正是一些领导干部特别是一些高级干部违法乱纪，大行腐败之道，上行下效的负能量大量产生，败坏了党风政风，带坏了一批党员、干部。我们必须从中汲取深刻教训。</w:t>
      </w:r>
    </w:p>
    <w:p w:rsidR="00B91479" w:rsidRDefault="00B91479" w:rsidP="00B91479">
      <w:pPr>
        <w:pStyle w:val="a3"/>
        <w:shd w:val="clear" w:color="auto" w:fill="FFFFFF"/>
        <w:spacing w:before="150" w:beforeAutospacing="0" w:after="150" w:afterAutospacing="0" w:line="540" w:lineRule="atLeast"/>
        <w:ind w:firstLine="48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在领导干部中，“一把手”具有特殊影响力，对决策和决策执行起着关键作用。发挥好“一把手”在贯彻落实《准则》上的示范表率作用，对于全面从严治党，对于管理好领导班子和领导干部，对于形成良好的政治生态，具有特别重要的意义。要增强对“一把手”教育的针对性、管理的经常性、监督的有效性，促使各级“一把手”带头树立正确的权力观、地位观、利益观，带头遵守党章党规和宪法法律，认真贯彻执行民主集中制，不断增强党性修养和人格魅力，做到位高不擅权、权重不谋私。</w:t>
      </w:r>
    </w:p>
    <w:p w:rsidR="00B91479" w:rsidRDefault="00B91479" w:rsidP="00B91479">
      <w:pPr>
        <w:pStyle w:val="a3"/>
        <w:shd w:val="clear" w:color="auto" w:fill="FFFFFF"/>
        <w:spacing w:before="150" w:beforeAutospacing="0" w:after="150" w:afterAutospacing="0" w:line="540" w:lineRule="atLeast"/>
        <w:ind w:firstLine="48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在高级干部中，中央委员会、中央政治局、中央政治局常委会组成人员首当其责。要从党和国家长治久安、中华民族伟大复兴的战略高度，来认识建设好中央委员会、中央政治局、中央政治局常委会的极端重要性，切实把这个层面的党内政治生活搞好，真正做到打铁还需自身硬。中央领导集体成员要清醒认识自己岗位对党和国家的特殊重要性，职位越高越要自觉按照党提出的标准严格要求自己，越要做到党性坚强、党纪严明。要充分发挥树标杆、作表率作用，始终保持理想信念的坚定执着，严格遵守党的政治纪律和政治规矩，永远保持对人民的赤子之心，</w:t>
      </w:r>
      <w:r>
        <w:rPr>
          <w:rFonts w:ascii="微软雅黑" w:eastAsia="微软雅黑" w:hAnsi="微软雅黑" w:hint="eastAsia"/>
          <w:color w:val="000000"/>
          <w:sz w:val="27"/>
          <w:szCs w:val="27"/>
        </w:rPr>
        <w:lastRenderedPageBreak/>
        <w:t>严格执行组织生活制度，带头开展批评和自我批评，自觉尊法学法守法用法、在宪法和法律范围内活动，切实教育管理好亲属和身边工作人员，以令人信服的表率作用，推动全党严肃党内政治生活不断取得实效。</w:t>
      </w:r>
    </w:p>
    <w:p w:rsidR="00B91479" w:rsidRDefault="00B91479" w:rsidP="00B91479">
      <w:pPr>
        <w:pStyle w:val="a3"/>
        <w:shd w:val="clear" w:color="auto" w:fill="FFFFFF"/>
        <w:spacing w:before="150" w:beforeAutospacing="0" w:after="150" w:afterAutospacing="0" w:line="540" w:lineRule="atLeast"/>
        <w:ind w:firstLine="48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对于领导干部特别是高级干部来说，贯彻《准则》的一个基本要求是，坚决维护以习近平同志为核心的党中央权威、保证全党令行禁止。邓小平同志指出，“任何一个领导集体都要有一个核心，没有核心的领导是靠不住的”。党的十八大以来的实践充分证明，习近平总书记作为党中央的核心、全党的核心当之无愧、名副其实，正式明确习近平总书记的核心地位是众望所归、正当其时。各级党的领导机关和领导干部特别是高级干部要带头维护以习近平同志为核心的党中央权威，自觉向党中央看齐，向习近平总书记看齐，向党的理论和路线方针政策看齐，向党中央决策部署看齐，做到党中央提倡的坚决响应、党中央决定的坚决执行、党中央禁止的坚决不做，自觉防止和反对个人主义、分散主义、自由主义、本位主义。对党中央决策部署，任何党组织和任何党员都不准合意的就执行、不合意的就不执行，决不允许有令不行、有禁不止，决不允许搞上有政策、下有对策。领导干部特别是高级干部要自觉对照习近平总书记指出的“七个有之”查找自身问题，对照“五个必须”明确努力方向，把加强和规范党内政治生活的各项要求落实到日常修为和具体工作中去。</w:t>
      </w:r>
    </w:p>
    <w:p w:rsidR="00B91479" w:rsidRDefault="00B91479" w:rsidP="00B91479">
      <w:pPr>
        <w:pStyle w:val="a3"/>
        <w:shd w:val="clear" w:color="auto" w:fill="FFFFFF"/>
        <w:spacing w:before="150" w:beforeAutospacing="0" w:after="150" w:afterAutospacing="0" w:line="540" w:lineRule="atLeast"/>
        <w:ind w:firstLine="48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各级党委（党组）要全面履行加强和规范党内政治生活的领导责任。要把党内政治生活作为全面从严治党的重要任务，经常研究，周密部署，狠抓落实，尤其是要紧密结合本地区本单位影响党内政治生活的突出问</w:t>
      </w:r>
      <w:r>
        <w:rPr>
          <w:rFonts w:ascii="微软雅黑" w:eastAsia="微软雅黑" w:hAnsi="微软雅黑" w:hint="eastAsia"/>
          <w:color w:val="000000"/>
          <w:sz w:val="27"/>
          <w:szCs w:val="27"/>
        </w:rPr>
        <w:lastRenderedPageBreak/>
        <w:t>题，分类施策、对症下药，努力提高党内政治生活的质量、营造良好政治生态。要抓好班子、带好队伍，引导班子成员认真执行《准则》，自觉加强党性修养，积极化解领导班子内的矛盾和问题，推动形成一级做给一级看、一级带着一级干的良好局面。要认真落实党委主体责任和纪委监督责任，强化责任追究，加强对《准则》落实情况的督促检查，建立健全问责机制，严肃查处违反《准则》的各种行为，把加强和规范党内政治生活的各项任务落到实处。</w:t>
      </w:r>
    </w:p>
    <w:p w:rsidR="00B91479" w:rsidRDefault="00E36495" w:rsidP="00B91479">
      <w:pPr>
        <w:pStyle w:val="a3"/>
        <w:shd w:val="clear" w:color="auto" w:fill="FFFFFF"/>
        <w:spacing w:before="150" w:beforeAutospacing="0" w:after="150" w:afterAutospacing="0" w:line="540" w:lineRule="atLeast"/>
        <w:ind w:firstLine="48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w:t>
      </w:r>
      <w:r w:rsidR="00B91479">
        <w:rPr>
          <w:rFonts w:ascii="微软雅黑" w:eastAsia="微软雅黑" w:hAnsi="微软雅黑" w:hint="eastAsia"/>
          <w:color w:val="000000"/>
          <w:sz w:val="27"/>
          <w:szCs w:val="27"/>
        </w:rPr>
        <w:t>《 人民日报 》（ 2016年11月07日 03 版）</w:t>
      </w:r>
    </w:p>
    <w:p w:rsidR="00B30056" w:rsidRPr="00B91479" w:rsidRDefault="00B30056"/>
    <w:sectPr w:rsidR="00B30056" w:rsidRPr="00B91479" w:rsidSect="00B3005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91479"/>
    <w:rsid w:val="00B30056"/>
    <w:rsid w:val="00B91479"/>
    <w:rsid w:val="00E3649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0056"/>
    <w:pPr>
      <w:widowControl w:val="0"/>
      <w:jc w:val="both"/>
    </w:pPr>
  </w:style>
  <w:style w:type="paragraph" w:styleId="1">
    <w:name w:val="heading 1"/>
    <w:basedOn w:val="a"/>
    <w:link w:val="1Char"/>
    <w:uiPriority w:val="9"/>
    <w:qFormat/>
    <w:rsid w:val="00B91479"/>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B91479"/>
    <w:rPr>
      <w:rFonts w:ascii="宋体" w:eastAsia="宋体" w:hAnsi="宋体" w:cs="宋体"/>
      <w:b/>
      <w:bCs/>
      <w:kern w:val="36"/>
      <w:sz w:val="48"/>
      <w:szCs w:val="48"/>
    </w:rPr>
  </w:style>
  <w:style w:type="paragraph" w:styleId="a3">
    <w:name w:val="Normal (Web)"/>
    <w:basedOn w:val="a"/>
    <w:uiPriority w:val="99"/>
    <w:semiHidden/>
    <w:unhideWhenUsed/>
    <w:rsid w:val="00B91479"/>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91479"/>
    <w:rPr>
      <w:b/>
      <w:bCs/>
    </w:rPr>
  </w:style>
</w:styles>
</file>

<file path=word/webSettings.xml><?xml version="1.0" encoding="utf-8"?>
<w:webSettings xmlns:r="http://schemas.openxmlformats.org/officeDocument/2006/relationships" xmlns:w="http://schemas.openxmlformats.org/wordprocessingml/2006/main">
  <w:divs>
    <w:div w:id="350691093">
      <w:bodyDiv w:val="1"/>
      <w:marLeft w:val="0"/>
      <w:marRight w:val="0"/>
      <w:marTop w:val="0"/>
      <w:marBottom w:val="0"/>
      <w:divBdr>
        <w:top w:val="none" w:sz="0" w:space="0" w:color="auto"/>
        <w:left w:val="none" w:sz="0" w:space="0" w:color="auto"/>
        <w:bottom w:val="none" w:sz="0" w:space="0" w:color="auto"/>
        <w:right w:val="none" w:sz="0" w:space="0" w:color="auto"/>
      </w:divBdr>
    </w:div>
    <w:div w:id="1591351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1201</Words>
  <Characters>6847</Characters>
  <Application>Microsoft Office Word</Application>
  <DocSecurity>0</DocSecurity>
  <Lines>57</Lines>
  <Paragraphs>16</Paragraphs>
  <ScaleCrop>false</ScaleCrop>
  <Company/>
  <LinksUpToDate>false</LinksUpToDate>
  <CharactersWithSpaces>8032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刘本军</dc:creator>
  <cp:lastModifiedBy>刘本军</cp:lastModifiedBy>
  <cp:revision>2</cp:revision>
  <dcterms:created xsi:type="dcterms:W3CDTF">2016-11-29T00:49:00Z</dcterms:created>
  <dcterms:modified xsi:type="dcterms:W3CDTF">2016-11-29T00:50:00Z</dcterms:modified>
</cp:coreProperties>
</file>