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方正小标宋简体" w:hAnsi="方正小标宋简体" w:eastAsia="方正小标宋简体" w:cs="方正小标宋简体"/>
          <w:color w:val="000000"/>
          <w:sz w:val="44"/>
          <w:szCs w:val="44"/>
        </w:rPr>
      </w:pPr>
      <w:bookmarkStart w:id="1" w:name="_GoBack"/>
      <w:bookmarkStart w:id="0" w:name="_Toc1501_WPSOffice_Type1"/>
      <w:r>
        <w:rPr>
          <w:rFonts w:hint="eastAsia" w:ascii="仿宋" w:hAnsi="仿宋" w:eastAsia="仿宋" w:cs="仿宋"/>
          <w:color w:val="000000"/>
          <w:sz w:val="32"/>
          <w:szCs w:val="32"/>
        </w:rPr>
        <w:t>附件</w:t>
      </w:r>
    </w:p>
    <w:bookmarkEnd w:id="1"/>
    <w:p>
      <w:pPr>
        <w:spacing w:line="510" w:lineRule="exact"/>
        <w:jc w:val="center"/>
        <w:rPr>
          <w:rFonts w:hint="eastAsia" w:ascii="方正小标宋简体" w:hAnsi="方正小标宋简体" w:eastAsia="方正小标宋简体" w:cs="方正小标宋简体"/>
          <w:color w:val="000000"/>
          <w:sz w:val="44"/>
          <w:szCs w:val="44"/>
        </w:rPr>
      </w:pPr>
    </w:p>
    <w:p>
      <w:pPr>
        <w:spacing w:line="51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val="en-US" w:eastAsia="zh-CN"/>
        </w:rPr>
        <w:t>8</w:t>
      </w:r>
      <w:r>
        <w:rPr>
          <w:rFonts w:hint="eastAsia" w:ascii="方正小标宋简体" w:hAnsi="方正小标宋简体" w:eastAsia="方正小标宋简体" w:cs="方正小标宋简体"/>
          <w:color w:val="000000"/>
          <w:sz w:val="44"/>
          <w:szCs w:val="44"/>
        </w:rPr>
        <w:t>月份学习内容</w:t>
      </w:r>
    </w:p>
    <w:p>
      <w:pPr>
        <w:rPr>
          <w:rFonts w:hint="eastAsia" w:ascii="仿宋_GB2312" w:hAnsi="仿宋_GB2312" w:eastAsia="仿宋_GB2312" w:cs="仿宋_GB2312"/>
          <w:color w:val="000000"/>
          <w:kern w:val="0"/>
          <w:sz w:val="32"/>
          <w:szCs w:val="32"/>
          <w:shd w:val="clear" w:color="auto" w:fill="FFFFFF"/>
        </w:rPr>
      </w:pPr>
    </w:p>
    <w:p>
      <w:pPr>
        <w:jc w:val="center"/>
        <w:rPr>
          <w:rFonts w:hint="eastAsia" w:ascii="仿宋_GB2312" w:hAnsi="仿宋_GB2312" w:eastAsia="黑体" w:cs="仿宋_GB2312"/>
          <w:color w:val="000000"/>
          <w:kern w:val="0"/>
          <w:sz w:val="32"/>
          <w:szCs w:val="32"/>
          <w:shd w:val="clear" w:color="auto" w:fill="FFFFFF"/>
          <w:lang w:eastAsia="zh-CN"/>
        </w:rPr>
      </w:pPr>
      <w:r>
        <w:rPr>
          <w:rFonts w:hint="eastAsia" w:ascii="仿宋_GB2312" w:hAnsi="仿宋_GB2312" w:eastAsia="黑体" w:cs="仿宋_GB2312"/>
          <w:color w:val="000000"/>
          <w:kern w:val="0"/>
          <w:sz w:val="32"/>
          <w:szCs w:val="32"/>
          <w:shd w:val="clear" w:color="auto" w:fill="FFFFFF"/>
        </w:rPr>
        <w:t>目 录</w:t>
      </w:r>
    </w:p>
    <w:p>
      <w:pPr>
        <w:pStyle w:val="11"/>
        <w:tabs>
          <w:tab w:val="right" w:leader="dot" w:pos="8306"/>
        </w:tabs>
        <w:jc w:val="both"/>
        <w:rPr>
          <w:rFonts w:hint="eastAsia" w:ascii="仿宋_GB2312" w:hAnsi="仿宋_GB2312" w:eastAsia="仿宋_GB2312" w:cs="仿宋_GB2312"/>
          <w:color w:val="000000"/>
          <w:sz w:val="32"/>
          <w:szCs w:val="32"/>
          <w:shd w:val="clear" w:color="auto" w:fill="FFFFFF"/>
        </w:rPr>
      </w:pPr>
    </w:p>
    <w:p>
      <w:pPr>
        <w:pStyle w:val="11"/>
        <w:widowControl/>
        <w:tabs>
          <w:tab w:val="right" w:leader="dot" w:pos="8306"/>
        </w:tabs>
        <w:wordWrap/>
        <w:adjustRightInd/>
        <w:snapToGrid/>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.习近平在江苏考察时强调 在推进中国式现代化中走在前做示范 谱写“强富美高”新江苏现代化建设新篇章</w:t>
      </w:r>
      <w:r>
        <w:rPr>
          <w:rFonts w:hint="eastAsia" w:ascii="仿宋_GB2312" w:hAnsi="仿宋_GB2312" w:eastAsia="仿宋_GB2312" w:cs="仿宋_GB2312"/>
          <w:color w:val="000000"/>
          <w:sz w:val="32"/>
          <w:szCs w:val="32"/>
          <w:shd w:val="clear" w:color="auto" w:fill="FFFFFF"/>
        </w:rPr>
        <w:tab/>
      </w:r>
      <w:bookmarkEnd w:id="0"/>
      <w:r>
        <w:rPr>
          <w:rFonts w:hint="eastAsia" w:ascii="仿宋_GB2312" w:hAnsi="仿宋_GB2312" w:eastAsia="仿宋_GB2312" w:cs="仿宋_GB2312"/>
          <w:color w:val="000000"/>
          <w:sz w:val="32"/>
          <w:szCs w:val="32"/>
          <w:shd w:val="clear" w:color="auto" w:fill="FFFFFF"/>
          <w:lang w:val="en-US" w:eastAsia="zh-CN"/>
        </w:rPr>
        <w:t>3</w:t>
      </w:r>
    </w:p>
    <w:p>
      <w:pPr>
        <w:pStyle w:val="11"/>
        <w:widowControl/>
        <w:tabs>
          <w:tab w:val="right" w:leader="dot" w:pos="8306"/>
        </w:tabs>
        <w:wordWrap/>
        <w:adjustRightInd/>
        <w:snapToGrid/>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.习近平主持召开中央全面深化改革委员会第二次会议强调</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建设更高水平开放型经济新体制</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推动能耗双控逐步转向碳排放双控</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9</w:t>
      </w:r>
    </w:p>
    <w:p>
      <w:pPr>
        <w:pStyle w:val="11"/>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.习近平在全国生态环境保护大会上强调</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全面推进美丽中国建设</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加快推进人与自然和谐共生的现代化</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13</w:t>
      </w:r>
    </w:p>
    <w:p>
      <w:pPr>
        <w:pStyle w:val="11"/>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.中共中央政治局召开会议</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分析研究当前经济形势和经济工作</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中共中央总书记习近平主持会议</w:t>
      </w:r>
      <w:r>
        <w:rPr>
          <w:rFonts w:hint="eastAsia" w:ascii="仿宋_GB2312" w:hAnsi="仿宋_GB2312" w:eastAsia="仿宋_GB2312" w:cs="仿宋_GB2312"/>
          <w:color w:val="000000"/>
          <w:sz w:val="32"/>
          <w:szCs w:val="32"/>
          <w:shd w:val="clear" w:color="auto" w:fill="FFFFFF"/>
          <w:lang w:val="en-US" w:eastAsia="zh-CN"/>
        </w:rPr>
        <w:t xml:space="preserve"> </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19</w:t>
      </w:r>
    </w:p>
    <w:p>
      <w:pPr>
        <w:pStyle w:val="11"/>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5.习近平在中共中央政治局第七次集体学习时强调</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全面加强军事治理</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以高水平治理推动我军高质量发展</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22</w:t>
      </w:r>
    </w:p>
    <w:p>
      <w:pPr>
        <w:pStyle w:val="11"/>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.习近平在成都第三十一届世界大学生夏季运动会开幕式</w:t>
      </w:r>
    </w:p>
    <w:p>
      <w:pPr>
        <w:pStyle w:val="11"/>
        <w:keepNext w:val="0"/>
        <w:keepLines w:val="0"/>
        <w:pageBreakBefore w:val="0"/>
        <w:widowControl/>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欢迎宴会上的致辞</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25</w:t>
      </w:r>
    </w:p>
    <w:p>
      <w:pPr>
        <w:pStyle w:val="11"/>
        <w:widowControl w:val="0"/>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w:t>
      </w:r>
      <w:r>
        <w:rPr>
          <w:rFonts w:hint="default" w:ascii="仿宋_GB2312" w:hAnsi="仿宋_GB2312" w:eastAsia="仿宋_GB2312" w:cs="仿宋_GB2312"/>
          <w:color w:val="000000"/>
          <w:sz w:val="32"/>
          <w:szCs w:val="32"/>
          <w:shd w:val="clear" w:color="auto" w:fill="FFFFFF"/>
          <w:lang w:val="en-US" w:eastAsia="zh-CN"/>
        </w:rPr>
        <w:t>习近平在四川考察时强调</w:t>
      </w:r>
      <w:r>
        <w:rPr>
          <w:rFonts w:hint="eastAsia" w:ascii="仿宋_GB2312" w:hAnsi="仿宋_GB2312" w:eastAsia="仿宋_GB2312" w:cs="仿宋_GB2312"/>
          <w:color w:val="000000"/>
          <w:sz w:val="32"/>
          <w:szCs w:val="32"/>
          <w:shd w:val="clear" w:color="auto" w:fill="FFFFFF"/>
          <w:lang w:val="en-US" w:eastAsia="zh-CN"/>
        </w:rPr>
        <w:t xml:space="preserve"> </w:t>
      </w:r>
      <w:r>
        <w:rPr>
          <w:rFonts w:hint="default" w:ascii="仿宋_GB2312" w:hAnsi="仿宋_GB2312" w:eastAsia="仿宋_GB2312" w:cs="仿宋_GB2312"/>
          <w:color w:val="000000"/>
          <w:sz w:val="32"/>
          <w:szCs w:val="32"/>
          <w:shd w:val="clear" w:color="auto" w:fill="FFFFFF"/>
          <w:lang w:val="en-US" w:eastAsia="zh-CN"/>
        </w:rPr>
        <w:t>推动新时代治蜀兴川再上新台阶</w:t>
      </w:r>
      <w:r>
        <w:rPr>
          <w:rFonts w:hint="eastAsia" w:ascii="仿宋_GB2312" w:hAnsi="仿宋_GB2312" w:eastAsia="仿宋_GB2312" w:cs="仿宋_GB2312"/>
          <w:color w:val="000000"/>
          <w:sz w:val="32"/>
          <w:szCs w:val="32"/>
          <w:shd w:val="clear" w:color="auto" w:fill="FFFFFF"/>
          <w:lang w:val="en-US" w:eastAsia="zh-CN"/>
        </w:rPr>
        <w:t xml:space="preserve"> </w:t>
      </w:r>
      <w:r>
        <w:rPr>
          <w:rFonts w:hint="default" w:ascii="仿宋_GB2312" w:hAnsi="仿宋_GB2312" w:eastAsia="仿宋_GB2312" w:cs="仿宋_GB2312"/>
          <w:color w:val="000000"/>
          <w:sz w:val="32"/>
          <w:szCs w:val="32"/>
          <w:shd w:val="clear" w:color="auto" w:fill="FFFFFF"/>
          <w:lang w:val="en-US" w:eastAsia="zh-CN"/>
        </w:rPr>
        <w:t>奋力谱写中国式现代化四川新篇章</w:t>
      </w:r>
      <w:r>
        <w:rPr>
          <w:rFonts w:hint="eastAsia"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28</w:t>
      </w:r>
    </w:p>
    <w:p>
      <w:pPr>
        <w:pStyle w:val="11"/>
        <w:widowControl w:val="0"/>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8.习近平对防汛救灾工作作出重要指示要求 加强统筹协调 强化会商研判 做好监测预警 切实把保障人民生命财产安全放到第一位 努力将各类损失降到最低</w:t>
      </w:r>
      <w:r>
        <w:rPr>
          <w:rFonts w:hint="eastAsia"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34</w:t>
      </w:r>
    </w:p>
    <w:p>
      <w:pPr>
        <w:pStyle w:val="11"/>
        <w:widowControl w:val="0"/>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9.习近平给南京审计大学审计专业硕士国际班的留学生回信</w:t>
      </w:r>
      <w:r>
        <w:rPr>
          <w:rFonts w:hint="eastAsia" w:ascii="仿宋_GB2312" w:hAnsi="仿宋_GB2312" w:eastAsia="仿宋_GB2312" w:cs="仿宋_GB2312"/>
          <w:color w:val="000000"/>
          <w:sz w:val="32"/>
          <w:szCs w:val="32"/>
          <w:shd w:val="clear" w:color="auto" w:fill="FFFFFF"/>
          <w:lang w:val="en-US" w:eastAsia="zh-CN"/>
        </w:rPr>
        <w:tab/>
      </w:r>
      <w:r>
        <w:rPr>
          <w:rFonts w:hint="eastAsia" w:ascii="仿宋_GB2312" w:hAnsi="仿宋_GB2312" w:eastAsia="仿宋_GB2312" w:cs="仿宋_GB2312"/>
          <w:color w:val="000000"/>
          <w:sz w:val="32"/>
          <w:szCs w:val="32"/>
          <w:shd w:val="clear" w:color="auto" w:fill="FFFFFF"/>
          <w:lang w:val="en-US" w:eastAsia="zh-CN"/>
        </w:rPr>
        <w:t>35</w:t>
      </w:r>
    </w:p>
    <w:p>
      <w:pPr>
        <w:pStyle w:val="11"/>
        <w:widowControl w:val="0"/>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10.习近平对网络安全和信息化工作作出重要指示强调 深入贯彻党中央关于网络强国的重要思想 大力推动网信事业高质量发展</w:t>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37</w:t>
      </w:r>
    </w:p>
    <w:p>
      <w:pPr>
        <w:pStyle w:val="11"/>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11</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习近平给“科学与中国”院士专家代表回信强调 带动更多科技工作者支持和参与科普事业 促进全民科学素质的提高</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41</w:t>
      </w:r>
    </w:p>
    <w:p>
      <w:pPr>
        <w:pStyle w:val="11"/>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习近平对防汛救灾工作作出重要指示 要求全力搜救失联被困人员 尽最大限度减少人员伤亡 紧盯防汛重点部位落实落细各项防汛措施 全力保障人民群众生命财产安全和社会大局稳定</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43</w:t>
      </w:r>
    </w:p>
    <w:p>
      <w:pPr>
        <w:pStyle w:val="11"/>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13</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习近平：</w:t>
      </w:r>
      <w:r>
        <w:rPr>
          <w:rFonts w:hint="eastAsia" w:ascii="仿宋_GB2312" w:hAnsi="仿宋_GB2312" w:eastAsia="仿宋_GB2312" w:cs="仿宋_GB2312"/>
          <w:color w:val="000000"/>
          <w:sz w:val="32"/>
          <w:szCs w:val="32"/>
          <w:shd w:val="clear" w:color="auto" w:fill="FFFFFF"/>
        </w:rPr>
        <w:t>深化党和国家机构改革</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推进国家治理体系和治理能力现代化</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45</w:t>
      </w:r>
    </w:p>
    <w:p>
      <w:pPr>
        <w:pStyle w:val="11"/>
        <w:widowControl/>
        <w:tabs>
          <w:tab w:val="right" w:leader="dot" w:pos="8306"/>
        </w:tabs>
        <w:wordWrap/>
        <w:adjustRightInd/>
        <w:snapToGrid/>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14</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习近平：</w:t>
      </w:r>
      <w:r>
        <w:rPr>
          <w:rFonts w:hint="eastAsia" w:ascii="仿宋_GB2312" w:hAnsi="仿宋_GB2312" w:eastAsia="仿宋_GB2312" w:cs="仿宋_GB2312"/>
          <w:color w:val="000000"/>
          <w:sz w:val="32"/>
          <w:szCs w:val="32"/>
          <w:shd w:val="clear" w:color="auto" w:fill="FFFFFF"/>
        </w:rPr>
        <w:t>加强基础研究 实现高水平科技自立自强</w:t>
      </w:r>
      <w:r>
        <w:rPr>
          <w:rFonts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lang w:val="en-US" w:eastAsia="zh-CN"/>
        </w:rPr>
        <w:t>49</w:t>
      </w: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pStyle w:val="7"/>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r>
        <w:rPr>
          <w:rStyle w:val="10"/>
          <w:rFonts w:hint="eastAsia" w:ascii="方正小标宋简体" w:hAnsi="方正小标宋简体" w:eastAsia="方正小标宋简体" w:cs="方正小标宋简体"/>
          <w:b w:val="0"/>
          <w:bCs w:val="0"/>
          <w:i w:val="0"/>
          <w:iCs w:val="0"/>
          <w:caps w:val="0"/>
          <w:color w:val="000000"/>
          <w:spacing w:val="0"/>
          <w:sz w:val="44"/>
          <w:szCs w:val="44"/>
        </w:rPr>
        <w:t>习近平在江苏考察时强调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lang w:eastAsia="zh-CN"/>
        </w:rPr>
      </w:pPr>
      <w:r>
        <w:rPr>
          <w:rStyle w:val="10"/>
          <w:rFonts w:hint="eastAsia" w:ascii="方正小标宋简体" w:hAnsi="方正小标宋简体" w:eastAsia="方正小标宋简体" w:cs="方正小标宋简体"/>
          <w:b w:val="0"/>
          <w:bCs w:val="0"/>
          <w:i w:val="0"/>
          <w:iCs w:val="0"/>
          <w:caps w:val="0"/>
          <w:color w:val="000000"/>
          <w:spacing w:val="0"/>
          <w:sz w:val="44"/>
          <w:szCs w:val="44"/>
        </w:rPr>
        <w:t>在推进中国式现代化中走在前做示范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r>
        <w:rPr>
          <w:rStyle w:val="10"/>
          <w:rFonts w:hint="eastAsia" w:ascii="方正小标宋简体" w:hAnsi="方正小标宋简体" w:eastAsia="方正小标宋简体" w:cs="方正小标宋简体"/>
          <w:b w:val="0"/>
          <w:bCs w:val="0"/>
          <w:i w:val="0"/>
          <w:iCs w:val="0"/>
          <w:caps w:val="0"/>
          <w:color w:val="000000"/>
          <w:spacing w:val="0"/>
          <w:sz w:val="44"/>
          <w:szCs w:val="44"/>
        </w:rPr>
        <w:t>谱写“强富美高”新江苏现代化建设新篇章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left"/>
        <w:textAlignment w:val="auto"/>
        <w:rPr>
          <w:rFonts w:hint="eastAsia" w:ascii="宋体" w:hAnsi="宋体" w:eastAsia="宋体" w:cs="宋体"/>
          <w:i w:val="0"/>
          <w:iCs w:val="0"/>
          <w:caps w:val="0"/>
          <w:color w:val="333333"/>
          <w:spacing w:val="0"/>
          <w:sz w:val="24"/>
          <w:szCs w:val="24"/>
          <w:shd w:val="clear" w:color="auto" w:fill="FFFFFF"/>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7月5日至7日，习近平在江苏省委书记信长星和省长许昆林陪同下，先后来到苏州、南京等地，深入工业园区、企业、历史文化街区、科学实验室等进行调研。</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广阔舞台，大家正当其时，要把握历史机遇，大显身手，勇攀科技高峰，将来你们一定会为自己对民族复兴所作的贡献而自豪。</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位于苏州古城东北隅的平江历史文化街区，距今已有2500多年历史。6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街边小广场上，曲乐悠扬，当地居民和游客正在欣赏苏州评弹表演。看到总书记来了，大家纷纷向总书记问好。习近平饶有兴致地同大家一起观看表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当天下午，习近平在南京市考察调研。他来到紫金山实验室，走进展厅、6G综合实验室，详细了解推进重大科技任务攻关等情况。习近平强调，现在信息技术飞速发展，颠覆性技术随时可能出现，要走求实扎实的创新路子，为实现高水平科技自立自强立下功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南瑞集团有限公司是国家电网公司下属的能源互联网领域高科技企业。习近平来到集团考察调研，听取南京市打造智能电网国家先进制造业集群总体情况介绍，察看企业自主可控技术产品展示。在企业智能制造生产区，习近平详细了解企业开展核心技术攻关，服务电网安全、电力保供和能源转型等情况。他指出，能源保障和安全事关国计民生，是须臾不可忽视的“国之大者”。要加快推动关键技术、核心产品迭代升级和新技术智慧赋能，提高国家能源安全和保障能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离开企业时，习近平勉励年轻研发人员说，大家意气风发、朝气蓬勃，要立志高远、脚踏实地，一步一步往前走，以十年磨一剑的韧劲，以“一辈子办成一件事”的执着，攻关高精尖技术，成就有价值的人生。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7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习近平强调，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习近平指出，全国即将进入“七下八上”防汛关键期，江河湖库将面临主汛期洪涝灾害的严重威胁。同时，一些地方旱情严重，森林火灾风险加大。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习近平强调，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中共中央政治局常委、中央办公厅主任蔡奇陪同考察。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李干杰、何立峰及中央和国家机关有关部门负责同志陪同考察，主题教育中央第六指导组负责同志参加汇报会。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b w:val="0"/>
          <w:bCs w:val="0"/>
          <w:color w:val="000000" w:themeColor="text1"/>
          <w:kern w:val="0"/>
          <w:sz w:val="31"/>
          <w:szCs w:val="31"/>
          <w:lang w:val="en-US" w:eastAsia="zh-CN" w:bidi="ar"/>
          <w14:textFill>
            <w14:solidFill>
              <w14:schemeClr w14:val="tx1"/>
            </w14:solidFill>
          </w14:textFill>
        </w:rPr>
      </w:pPr>
      <w:r>
        <w:rPr>
          <w:rFonts w:ascii="仿宋_GB2312" w:hAnsi="仿宋_GB2312" w:eastAsia="仿宋_GB2312" w:cs="仿宋_GB2312"/>
          <w:b w:val="0"/>
          <w:bCs w:val="0"/>
          <w:color w:val="000000" w:themeColor="text1"/>
          <w:kern w:val="0"/>
          <w:sz w:val="31"/>
          <w:szCs w:val="31"/>
          <w:lang w:val="en-US" w:eastAsia="zh-CN" w:bidi="ar"/>
          <w14:textFill>
            <w14:solidFill>
              <w14:schemeClr w14:val="tx1"/>
            </w14:solidFill>
          </w14:textFill>
        </w:rPr>
        <w:t>（《人民日报》2023年0</w:t>
      </w:r>
      <w:r>
        <w:rPr>
          <w:rFonts w:hint="eastAsia" w:ascii="仿宋_GB2312" w:hAnsi="仿宋_GB2312" w:eastAsia="仿宋_GB2312" w:cs="仿宋_GB2312"/>
          <w:b w:val="0"/>
          <w:bCs w:val="0"/>
          <w:color w:val="000000" w:themeColor="text1"/>
          <w:kern w:val="0"/>
          <w:sz w:val="31"/>
          <w:szCs w:val="31"/>
          <w:lang w:val="en-US" w:eastAsia="zh-CN" w:bidi="ar"/>
          <w14:textFill>
            <w14:solidFill>
              <w14:schemeClr w14:val="tx1"/>
            </w14:solidFill>
          </w14:textFill>
        </w:rPr>
        <w:t>7</w:t>
      </w:r>
      <w:r>
        <w:rPr>
          <w:rFonts w:ascii="仿宋_GB2312" w:hAnsi="仿宋_GB2312" w:eastAsia="仿宋_GB2312" w:cs="仿宋_GB2312"/>
          <w:b w:val="0"/>
          <w:bCs w:val="0"/>
          <w:color w:val="000000" w:themeColor="text1"/>
          <w:kern w:val="0"/>
          <w:sz w:val="31"/>
          <w:szCs w:val="31"/>
          <w:lang w:val="en-US" w:eastAsia="zh-CN" w:bidi="ar"/>
          <w14:textFill>
            <w14:solidFill>
              <w14:schemeClr w14:val="tx1"/>
            </w14:solidFill>
          </w14:textFill>
        </w:rPr>
        <w:t>月0</w:t>
      </w:r>
      <w:r>
        <w:rPr>
          <w:rFonts w:hint="eastAsia" w:ascii="仿宋_GB2312" w:hAnsi="仿宋_GB2312" w:eastAsia="仿宋_GB2312" w:cs="仿宋_GB2312"/>
          <w:b w:val="0"/>
          <w:bCs w:val="0"/>
          <w:color w:val="000000" w:themeColor="text1"/>
          <w:kern w:val="0"/>
          <w:sz w:val="31"/>
          <w:szCs w:val="31"/>
          <w:lang w:val="en-US" w:eastAsia="zh-CN" w:bidi="ar"/>
          <w14:textFill>
            <w14:solidFill>
              <w14:schemeClr w14:val="tx1"/>
            </w14:solidFill>
          </w14:textFill>
        </w:rPr>
        <w:t>8</w:t>
      </w:r>
      <w:r>
        <w:rPr>
          <w:rFonts w:ascii="仿宋_GB2312" w:hAnsi="仿宋_GB2312" w:eastAsia="仿宋_GB2312" w:cs="仿宋_GB2312"/>
          <w:b w:val="0"/>
          <w:bCs w:val="0"/>
          <w:color w:val="000000" w:themeColor="text1"/>
          <w:kern w:val="0"/>
          <w:sz w:val="31"/>
          <w:szCs w:val="31"/>
          <w:lang w:val="en-US" w:eastAsia="zh-CN" w:bidi="ar"/>
          <w14:textFill>
            <w14:solidFill>
              <w14:schemeClr w14:val="tx1"/>
            </w14:solidFill>
          </w14:textFill>
        </w:rPr>
        <w:t>日第01版）</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Style w:val="10"/>
          <w:rFonts w:hint="default"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t>习近平主持召开中央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t>全面深化改革委员会第二次会议强调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t>建设更高水平开放型经济新体制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t>推动能耗双控逐步转向碳排放双控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共中央总书记、国家主席、中央军委主席、中央全面深化改革委员会主任习近平7月11日下午主持召开中央全面深化改革委员会第二次会议，审议通过了《关于建设更高水平开放型经济新体制促进构建新发展格局的意见》、《深化农村改革实施方案》、《关于推动能耗双控逐步转向碳排放双控的意见》、《关于高等学校、科研院所薪酬制度改革试点的意见》、《关于进一步深化石油天然气市场体系改革提升国家油气安全保障能力的实施意见》、《关于深化电力体制改革加快构建新型电力系统的指导意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在主持会议时强调，建设更高水平开放型经济新体制是我们主动作为以开放促改革、促发展的战略举措，要围绕服务构建新发展格局，以制度型开放为重点，聚焦投资、贸易、金融、创新等对外交流合作的重点领域深化体制机制改革，完善配套政策措施，积极主动把我国对外开放提高到新水平。要锚定实现农业农村现代化、建设农业强国的战略目标，以处理好农民和土地关系为主线，加快补齐农业农村发展短板，为全面建设社会主义现代化国家打下坚实基础。要立足我国生态文明建设已进入以降碳为重点战略方向的关键时期，完善能源消耗总量和强度调控，逐步转向碳排放总量和强度双控制度。要把推动高校教师、科研人员薪酬分配制度改革作为统筹推进教育、科技、人才事业发展的重要抓手，逐步建立激发创新活力、知识价值导向、管理规范有效、保障激励兼顾的薪酬制度，进一步激发高等学校、科研院所创新创造活力。要围绕提升国家油气安全保障能力的目标，针对油气体制存在的突出问题，积极稳妥推进油气行业上、中、下游体制机制改革，确保稳定可靠供应。要深化电力体制改革，加快构建清洁低碳、安全充裕、经济高效、供需协同、灵活智能的新型电力系统，更好推动能源生产和消费革命，保障国家能源安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中共中央政治局常委、中央全面深化改革委员会副主任李强、王沪宁、蔡奇出席会议。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会议指出，当前，我国发展面临复杂严峻的国际形势。要完善开放型经济新体制的顶层设计，深化贸易投资领域体制机制改革，扩大市场准入，全面优化营商环境，完善服务保障体系，充分发挥我国综合优势，以国内大循环吸引全球资源要素，提升贸易投资合作质量和水平。要坚持底线思维、极限思维，抓紧健全国家安全保障体制机制，着力提升开放监管能力和水平。要把构建更高水平开放型经济新体制同高质量共建“一带一路”等国家战略紧密衔接起来，积极参与全球治理体系改革和建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会议强调，贯彻落实党的二十大对深化农村改革的部署，要着力巩固和完善农村基本经营制度，健全粮食安全保障制度，完善全面推进乡村振兴体制机制，健全城乡融合发展政策体系，加快推动重要领域和关键环节改革攻坚突破、落地见效，让广大农民在改革中有更多获得感。要把顶层设计同基层探索有机结合起来，允许和鼓励不同地区因地制宜探索，善于发现和总结基层的实践创造，对探索创新中遇到困难的要及时给予支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会议指出，党的十八大以来，我们把绿色低碳和节能减排摆在突出位置，建立并实施能源消耗总量和强度双控制度，有力促进我国能源利用效率大幅提升和二氧化碳排放强度持续下降。从能耗双控逐步转向碳排放双控，要坚持先立后破，完善能耗双控制度，优化完善调控方式，加强碳排放双控基础能力建设，健全碳排放双控各项配套制度，为建立和实施碳排放双控制度积极创造条件。要一以贯之坚持节约优先方针，更高水平、更高质量地做好节能工作，用最小成本实现最大收益。要把稳工作节奏，统筹好发展和减排关系，实事求是、量力而行，科学调整优化政策举措。</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会议强调，开展高等学校、科研院所薪酬制度改革试点，要根据薪酬管理需要和实际，优化和规范分配制度，树立正确分配导向，坚持人才为本，突出创新优先，坚持薪酬分配要同绩效紧密挂钩，向扎根教学科研一线、承担急难险重任务、作出突出贡献的人员倾斜，向从事基础学科教学和基础前沿研究、承担国家关键核心技术攻关任务、取得重大创新成果的人员倾斜。要加强薪酬管理监督，确保把国家的钱用在人才激励和事业发展最需要的地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会议指出，要进一步深化石油天然气市场体系改革，加强产供储销体系建设。要加大市场监管力度，强化分领域监管和跨领域协同监管，规范油气市场秩序，促进公平竞争。要深化油气储备体制改革，发挥好储备的应急和调节能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会议强调，要科学合理设计新型电力系统建设路径，在新能源安全可靠替代的基础上，有计划分步骤逐步降低传统能源比重。要健全适应新型电力系统的体制机制，推动加强电力技术创新、市场机制创新、商业模式创新。要推动有效市场同有为政府更好结合，不断完善政策体系，做好电力基本公共服务供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中央全面深化改革委员会委员出席会议，中央和国家机关有关部门负责同志列席会议。</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ind w:left="0" w:leftChars="0" w:firstLine="620"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（《人民日报》2023年0</w:t>
      </w:r>
      <w:r>
        <w:rPr>
          <w:rFonts w:hint="eastAsia" w:ascii="仿宋_GB2312" w:hAnsi="仿宋_GB2312" w:eastAsia="仿宋_GB2312" w:cs="仿宋_GB2312"/>
          <w:b w:val="0"/>
          <w:bCs w:val="0"/>
          <w:color w:val="000000"/>
          <w:kern w:val="0"/>
          <w:sz w:val="31"/>
          <w:szCs w:val="31"/>
          <w:lang w:val="en-US" w:eastAsia="zh-CN" w:bidi="ar"/>
        </w:rPr>
        <w:t>7</w:t>
      </w:r>
      <w:r>
        <w:rPr>
          <w:rFonts w:ascii="仿宋_GB2312" w:hAnsi="仿宋_GB2312" w:eastAsia="仿宋_GB2312" w:cs="仿宋_GB2312"/>
          <w:b w:val="0"/>
          <w:bCs w:val="0"/>
          <w:color w:val="000000"/>
          <w:kern w:val="0"/>
          <w:sz w:val="31"/>
          <w:szCs w:val="31"/>
          <w:lang w:val="en-US" w:eastAsia="zh-CN" w:bidi="ar"/>
        </w:rPr>
        <w:t>月</w:t>
      </w:r>
      <w:r>
        <w:rPr>
          <w:rFonts w:hint="eastAsia" w:ascii="仿宋_GB2312" w:hAnsi="仿宋_GB2312" w:eastAsia="仿宋_GB2312" w:cs="仿宋_GB2312"/>
          <w:b w:val="0"/>
          <w:bCs w:val="0"/>
          <w:color w:val="000000"/>
          <w:kern w:val="0"/>
          <w:sz w:val="31"/>
          <w:szCs w:val="31"/>
          <w:lang w:val="en-US" w:eastAsia="zh-CN" w:bidi="ar"/>
        </w:rPr>
        <w:t>12</w:t>
      </w:r>
      <w:r>
        <w:rPr>
          <w:rFonts w:ascii="仿宋_GB2312" w:hAnsi="仿宋_GB2312" w:eastAsia="仿宋_GB2312" w:cs="仿宋_GB2312"/>
          <w:b w:val="0"/>
          <w:bCs w:val="0"/>
          <w:color w:val="000000"/>
          <w:kern w:val="0"/>
          <w:sz w:val="31"/>
          <w:szCs w:val="31"/>
          <w:lang w:val="en-US" w:eastAsia="zh-CN" w:bidi="ar"/>
        </w:rPr>
        <w:t>日第01版）</w:t>
      </w: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textAlignment w:val="auto"/>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w w:val="100"/>
          <w:sz w:val="44"/>
          <w:szCs w:val="44"/>
        </w:rPr>
      </w:pPr>
      <w:r>
        <w:rPr>
          <w:rFonts w:hint="eastAsia" w:ascii="方正小标宋简体" w:hAnsi="方正小标宋简体" w:eastAsia="方正小标宋简体" w:cs="方正小标宋简体"/>
          <w:color w:val="000000"/>
          <w:w w:val="100"/>
          <w:sz w:val="44"/>
          <w:szCs w:val="44"/>
        </w:rPr>
        <w:t>习近平在全国生态环境保护大会上强调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w w:val="100"/>
          <w:sz w:val="44"/>
          <w:szCs w:val="44"/>
        </w:rPr>
      </w:pPr>
      <w:r>
        <w:rPr>
          <w:rFonts w:hint="eastAsia" w:ascii="方正小标宋简体" w:hAnsi="方正小标宋简体" w:eastAsia="方正小标宋简体" w:cs="方正小标宋简体"/>
          <w:color w:val="000000"/>
          <w:w w:val="100"/>
          <w:sz w:val="44"/>
          <w:szCs w:val="44"/>
        </w:rPr>
        <w:t>全面推进美丽中国建设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color w:val="000000"/>
          <w:w w:val="100"/>
          <w:sz w:val="44"/>
          <w:szCs w:val="44"/>
        </w:rPr>
      </w:pPr>
      <w:r>
        <w:rPr>
          <w:rFonts w:hint="eastAsia" w:ascii="方正小标宋简体" w:hAnsi="方正小标宋简体" w:eastAsia="方正小标宋简体" w:cs="方正小标宋简体"/>
          <w:color w:val="000000"/>
          <w:w w:val="100"/>
          <w:sz w:val="44"/>
          <w:szCs w:val="44"/>
        </w:rPr>
        <w:t>加快推进人与自然和谐共生的现代化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国生态环境保护大会17日至18日在北京召开。中共中央总书记、国家主席、中央军委主席习近平出席会议并发表重要讲话强调，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李强主持会议。赵乐际、王沪宁、蔡奇、李希出席会议。丁薛祥作总结讲话。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在讲话中强调，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我们从解决突出生态环境问题入手，注重点面结合、标本兼治，实现由重点整治到系统治理的重大转变；坚持转变观念、压实责任，不断增强全党全国推进生态文明建设的自觉性主动性，实现由被动应对到主动作为的重大转变；紧跟时代、放眼世界，承担大国责任、展现大国担当，实现由全球环境治理参与者到引领者的重大转变；不断深化对生态文明建设规律的认识，形成新时代中国特色社会主义生态文明思想，实现由实践探索到科学理论指导的重大转变。经过顽强努力，我国天更蓝、地更绿、水更清，万里河山更加多姿多彩。新时代生态文明建设的成就举世瞩目，成为新时代党和国家事业取得历史性成就、发生历史性变革的显著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总结新时代十年的实践经验，分析当前面临的新情况新问题，继续推进生态文明建设，必须以新时代中国特色社会主义生态文明思想为指导，正确处理几个重大关系。一是高质量发展和高水平保护的关系，要站在人与自然和谐共生的高度谋划发展，通过高水平环境保护，不断塑造发展的新动能、新优势，着力构建绿色低碳循环经济体系，有效降低发展的资源环境代价，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坚持山水林田湖草沙一体化保护和系统治理，构建从山顶到海洋的保护治理大格局，综合运用自然恢复和人工修复两种手段，因地因时制宜、分区分类施策，努力找到生态保护修复的最佳解决方案。四是外部约束和内生动力的关系，要始终坚持用最严格制度最严密法治保护生态环境，保持常态化外部压力，同时要激发起全社会共同呵护生态环境的内生动力。五是“双碳”承诺和自主行动的关系，我们承诺的“双碳”目标是确定不移的，但达到这一目标的路径和方式、节奏和力度则应该而且必须由我们自己作主，决不受他人左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要持续深入打好污染防治攻坚战，坚持精准治污、科学治污、依法治污，保持力度、延伸深度、拓展广度，深入推进蓝天、碧水、净土三大保卫战，持续改善生态环境质量。要加快推动发展方式绿色低碳转型，坚持把绿色低碳发展作为解决生态环境问题的治本之策，加快形成绿色生产方式和生活方式，厚植高质量发展的绿色底色。要着力提升生态系统多样性、稳定性、持续性，加大生态系统保护力度，切实加强生态保护修复监管，拓宽绿水青山转化金山银山的路径，为子孙后代留下山清水秀的生态空间。要积极稳妥推进碳达峰碳中和，坚持全国统筹、节约优先、双轮驱动、内外畅通、防范风险的原则，落实好碳达峰碳中和“1+N”政策体系，构建清洁低碳安全高效的能源体系，加快构建新型电力系统，提升国家油气安全保障能力。要守牢美丽中国建设安全底线，贯彻总体国家安全观，积极有效应对各种风险挑战，切实维护生态安全、核与辐射安全等，保障我们赖以生存发展的自然环境和条件不受威胁和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指出，要健全美丽中国建设保障体系。统筹各领域资源，汇聚各方面力量，打好法治、市场、科技、政策“组合拳”。要强化法治保障，统筹推进生态环境、资源能源等领域相关法律制修订，实施最严格的地上地下、陆海统筹、区域联动的生态环境治理制度，全面实行排污许可制，完善自然资源资产管理制度体系，健全国土空间用途管制制度。要完善绿色低碳发展经济政策，强化财政支持、税收政策支持、金融支持、价格政策支持。要推动有效市场和有为政府更好结合，将碳排放权、用能权、用水权、排污权等资源环境要素一体纳入要素市场化配置改革总盘子，支持出让、转让、抵押、入股等市场交易行为，加快构建环保信用监管体系，规范环境治理市场，促进环保产业和环境服务业健康发展。要加强科技支撑，推进绿色低碳科技自立自强，把应对气候变化、新污染物治理等作为国家基础研究和科技创新重点领域，狠抓关键核心技术攻关，实施生态环境科技创新重大行动，培养造就一支高水平生态环境科技人才队伍，深化人工智能等数字技术应用，构建美丽中国数字化治理体系，建设绿色智慧的数字生态文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习近平强调，建设美丽中国是全面建设社会主义现代化国家的重要目标，必须坚持和加强党的全面领导。党中央、国务院近期将对全面推进美丽中国建设作出系统部署。各地区各部门要不断增强责任感、使命感，不折不扣贯彻落实党中央决策部署。地方各级党委和政府要坚决扛起美丽中国建设的政治责任，抓紧研究制定地方党政领导干部生态环境保护责任制，建立覆盖全面、权责一致、奖惩分明、环环相扣的责任体系。相关部门要认真落实生态文明建设责任清单，强化分工负责，加强协调联动，形成齐抓共管的强大合力。各级人大及其常委会要加强生态文明保护法治建设和法律实施监督，各级政协要加大生态文明建设专题协商和民主监督力度。要继续发挥中央生态环境保护督察利剑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强在主持会议时指出，习近平总书记的重要讲话全面总结了我国生态文明建设取得的举世瞩目的巨大成就特别是历史性、转折性、全局性变化，深入分析了当前生态文明建设面临的形势，深刻阐述了新征程上推进生态文明建设需要处理好的重大关系，系统部署了全面推进美丽中国建设的战略任务和重大举措，为进一步加强生态环境保护、推进生态文明建设提供了方向指引和根本遵循。要认真学习领会、深入贯彻落实习近平总书记重要讲话精神，深刻领悟“两个确立”的决定性意义，坚决做到“两个维护”，把贯彻落实会议精神和深入开展主题教育结合起来，进一步激发做好生态环境保护工作的强大动力，扎实推进生态文明建设，加快建设美丽中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丁薛祥在总结讲话中指出，要深入学习贯彻党的二十大精神和习近平总书记重要讲话精神，以习近平新时代中国特色社会主义思想特别是习近平生态文明思想为指导，坚决扛起美丽中国建设的政治责任，加快推进人与自然和谐共生的现代化。要持之以恒打好污染防治攻坚战，推动生态环境质量持续改善；把绿色低碳发展作为治本之策，加快形成节约资源和保护环境的空间格局、产业结构、生产方式、生活方式；坚持人与自然和谐共生，加大生态保护和修复力度，完善生态保护修复监管制度；瞄准既定目标积极稳妥推进碳达峰碳中和，坚持先立后破，扎实推进能源绿色低碳转型；强化底线思维，常态化管控生态环境风险，筑牢美丽中国建设的生态安全根基；保持严的基调，深入开展生态环境保护督察和执法监管，严厉打击生态环境违法行为。各地区、各部门、各单位要加强组织领导，严格落实责任，强化支撑保障，确保党中央决策部署落到实处、见到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生态环境部、自然资源部、国家发展改革委、财政部、内蒙古自治区、浙江省、湖北省、广西壮族自治区负责同志作交流发言。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中共中央政治局委员、中央书记处书记，全国人大常委会有关领导同志，国务委员，最高人民法院院长，最高人民检察院检察长，全国政协有关领导同志出席会议。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（《人民日报》2023年0</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日第01版）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t>中共中央政治局召开会议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t>分析研究当前经济形势和经济工作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仿宋_GB2312" w:hAnsi="仿宋_GB2312" w:eastAsia="仿宋_GB2312" w:cs="仿宋_GB2312"/>
          <w:i w:val="0"/>
          <w:iCs w:val="0"/>
          <w:caps w:val="0"/>
          <w:color w:val="000000"/>
          <w:spacing w:val="0"/>
          <w:w w:val="10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100"/>
          <w:sz w:val="44"/>
          <w:szCs w:val="44"/>
        </w:rPr>
        <w:t>中共中央总书记习近平主持会议</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中共中央政治局7月24日召开会议，分析研究当前经济形势，部署下半年经济工作。中共中央总书记习近平主持会议。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认为，今年以来，在以习近平同志为核心的党中央坚强领导下，各地区各部门更好统筹国内国际两个大局，更好统筹疫情防控和经济社会发展，更好统筹发展和安全，国民经济持续恢复、总体回升向好，高质量发展扎实推进，产业升级厚积薄发，粮食能源安全得到有效保障，社会大局保持稳定，为实现全年经济社会发展目标打下了良好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指出，当前经济运行面临新的困难挑战，主要是国内需求不足，一些企业经营困难，重点领域风险隐患较多，外部环境复杂严峻。疫情防控平稳转段后，经济恢复是一个波浪式发展、曲折式前进的过程。我国经济具有巨大的发展韧性和潜力，长期向好的基本面没有改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强调，做好下半年经济工作，要坚持稳中求进工作总基调，完整、准确、全面贯彻新发展理念，加快构建新发展格局，全面深化改革开放，加大宏观政策调控力度，着力扩大内需、提振信心、防范风险，不断推动经济运行持续好转、内生动力持续增强、社会预期持续改善、风险隐患持续化解，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指出，要用好政策空间、找准发力方向，扎实推动经济高质量发展。要精准有力实施宏观调控，加强逆周期调节和政策储备。要继续实施积极的财政政策和稳健的货币政策，延续、优化、完善并落实好减税降费政策，发挥总量和结构性货币政策工具作用，大力支持科技创新、实体经济和中小微企业发展。要保持人民币汇率在合理均衡水平上的基本稳定。要活跃资本市场，提振投资者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强调，要积极扩大国内需求，发挥消费拉动经济增长的基础性作用，通过增加居民收入扩大消费，通过终端需求带动有效供给，把实施扩大内需战略同深化供给侧结构性改革有机结合起来。要提振汽车、电子产品、家居等大宗消费，推动体育休闲、文化旅游等服务消费。要更好发挥政府投资带动作用，加快地方政府专项债券发行和使用。要制定出台促进民间投资的政策措施。要多措并举，稳住外贸外资基本盘。要增加国际航班，保障中欧班列稳定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指出，要大力推动现代化产业体系建设，加快培育壮大战略性新兴产业、打造更多支柱产业。要推动数字经济与先进制造业、现代服务业深度融合，促进人工智能安全发展。要推动平台企业规范健康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强调，要持续深化改革开放，坚持“两个毫不动摇”，切实提高国有企业核心竞争力，切实优化民营企业发展环境。要坚决整治乱收费、乱罚款、乱摊派，解决政府拖欠企业账款问题。要建立健全与企业的常态化沟通交流机制，鼓励企业敢闯、敢投、敢担风险，积极创造市场。要支持有条件的自贸试验区和自由贸易港对接国际高标准经贸规则，推动改革开放先行先试。要精心办好第三届“一带一路”国际合作高峰论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指出，要切实防范化解重点领域风险，适应我国房地产市场供求关系发生重大变化的新形势，适时调整优化房地产政策，因城施策用好政策工具箱，更好满足居民刚性和改善性住房需求，促进房地产市场平稳健康发展。要加大保障性住房建设和供给，积极推动城中村改造和“平急两用”公共基础设施建设，盘活改造各类闲置房产。要有效防范化解地方债务风险，制定实施一揽子化债方案。要加强金融监管，稳步推动高风险中小金融机构改革化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强调，要加大民生保障力度，把稳就业提高到战略高度通盘考虑，兜牢兜实基层“三保”底线，扩大中等收入群体。要加强耕地保护和质量提升，巩固拓展脱贫攻坚成果，全面推进乡村振兴。要坚决防范重特大安全事故发生，保障迎峰度夏能源电力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会议指出，要以学习贯彻习近平新时代中国特色社会主义思想主题教育为契机，教育引导广大党员干部牢固树立正确政绩观，更好激发干事创业的积极性，让勇于担当作为、善于攻坚克难的优秀干部脱颖而出、多作贡献，以新气象新作为推动高质量发展取得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（《人民日报》2023年0</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shd w:val="clear" w:color="auto" w:fill="FFFFFF"/>
        </w:rPr>
        <w:t>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25</w:t>
      </w:r>
      <w:r>
        <w:rPr>
          <w:rFonts w:hint="eastAsia" w:ascii="仿宋_GB2312" w:hAnsi="仿宋_GB2312" w:eastAsia="仿宋_GB2312" w:cs="仿宋_GB2312"/>
          <w:i w:val="0"/>
          <w:iCs w:val="0"/>
          <w:caps w:val="0"/>
          <w:color w:val="000000"/>
          <w:spacing w:val="0"/>
          <w:sz w:val="32"/>
          <w:szCs w:val="32"/>
          <w:shd w:val="clear" w:color="auto" w:fill="FFFFFF"/>
        </w:rPr>
        <w:t>日第01版）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t>习近平在中共中央政治局第七次集体学习时强调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t>全面加强军事治理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t>以高水平治理推动我军高质量发展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八一建军节来临之际，中共中央政治局7月24日下午就全面加强军事治理进行第七次集体学习。中共中央总书记习近平在主持学习时强调，全面加强军事治理是我们党治军理念和方式的一场深刻变革，是加快国防和军队现代化的战略要求，是推进国家治理体系和治理能力现代化的重要方面。要全面贯彻党的二十大精神，深入贯彻新时代强军思想，贯彻新时代军事战略方针，坚持党对军队绝对领导，坚持战斗力这个唯一的根本的标准，坚持和完善中国特色社会主义军事制度，构建现代军事治理体系，提高现代军事治理能力，以高水平治理推动我军高质量发展，为实现建军一百年奋斗目标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军事科学院军事法制研究院院长赵东斌同志就这个问题进行讲解，提出工作建议。中央政治局的同志认真听取了讲解，并进行了讨论。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在听取讲解和讨论后发表了重要讲话。他指出，党的十八大以来，党中央和中央军委在领导推进强军事业的进程中，坚持党对军队绝对领导，积极推进军事治理探索实践，特别是通过深化国防和军队改革、推进依法治军、加强和改进军队战略管理等，形成一系列全新的体制机制、法律法规、政策制度，在新时代坚持和发展了中国特色社会主义军事制度，有力促进了国防和军队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强调，世界百年未有之大变局加速演进，新一轮科技革命和军事革命迅猛发展，我军建设正处在实现建军一百年奋斗目标的关键时期。要认清全面加强军事治理的重要意义，强化使命担当，发扬改革创新精神，加大军事治理工作力度，以军事治理新加强助推强军事业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指出，全面加强军事治理是复杂系统工程，涉及国防和军队建设方方面面。要强化系统观念，坚持问题导向，加强军事治理顶层设计和战略谋划，加强各领域治理、全链路治理、各层级治理，有计划、有重点加以推进。要加强全局统筹，加强跨部门跨领域协调，提高军事治理系统性、整体性、协同性。要加强军费管理和监督，深化重点领域治理，以重点突破带动整体推进。要深入推进战略管理创新，健全完善需求科学生成、快速响应、有效落实机制，走开全过程专业化评估路子，确保链路顺畅高效，发挥军事系统运行整体效能。高层机关和高级干部要带头解放思想，创新工作方式，以治理的理念推进各项工作，增强系统治理、依法治理、综合治理、源头治理本领。要高度重视基层治理，尊重官兵主体地位和首创精神，推动基层建设全面进步、全面过硬。要把军事治理同改革和法治有机结合起来，巩固拓展国防和军队改革成果，深化军事立法工作，强化法规制度实施和执行监督，发挥好改革的推动作用，用好法治这个基本方式，更好推进军事治理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习近平强调，加强跨军地治理是全面加强军事治理的应有之义，是巩固提高一体化国家战略体系和能力的内在要求。中央和国家机关有关部门、地方各级党委和政府要强化国防意识，加强统筹协调，尽好国防建设领域应尽的责任。军队要同地方搞好沟通协调，充分发挥军事需求对国防建设的牵引作用。要持续优化体制机制，完善组织体系，健全政策制度，形成各司其职、紧密协作、规范有序的跨军地工作格局。</w:t>
      </w:r>
    </w:p>
    <w:p>
      <w:pPr>
        <w:pStyle w:val="2"/>
        <w:rPr>
          <w:rFonts w:hint="eastAsia" w:ascii="仿宋_GB2312" w:hAnsi="仿宋_GB2312" w:eastAsia="仿宋_GB2312" w:cs="仿宋_GB2312"/>
          <w:i w:val="0"/>
          <w:iCs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（《人民日报》2023年0</w:t>
      </w:r>
      <w:r>
        <w:rPr>
          <w:rFonts w:hint="eastAsia" w:ascii="仿宋_GB2312" w:hAnsi="仿宋_GB2312" w:eastAsia="仿宋_GB2312" w:cs="仿宋_GB2312"/>
          <w:i w:val="0"/>
          <w:iCs w:val="0"/>
          <w:caps w:val="0"/>
          <w:color w:val="000000"/>
          <w:spacing w:val="0"/>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sz w:val="32"/>
          <w:szCs w:val="32"/>
          <w:shd w:val="clear" w:color="auto" w:fill="FFFFFF"/>
        </w:rPr>
        <w:t>月</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26</w:t>
      </w:r>
      <w:r>
        <w:rPr>
          <w:rFonts w:hint="eastAsia" w:ascii="仿宋_GB2312" w:hAnsi="仿宋_GB2312" w:eastAsia="仿宋_GB2312" w:cs="仿宋_GB2312"/>
          <w:i w:val="0"/>
          <w:iCs w:val="0"/>
          <w:caps w:val="0"/>
          <w:color w:val="000000"/>
          <w:spacing w:val="0"/>
          <w:sz w:val="32"/>
          <w:szCs w:val="32"/>
          <w:shd w:val="clear" w:color="auto" w:fill="FFFFFF"/>
        </w:rPr>
        <w:t>日第01版）</w:t>
      </w:r>
    </w:p>
    <w:p>
      <w:pPr>
        <w:pStyle w:val="2"/>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ind w:left="0" w:leftChars="0"/>
        <w:textAlignment w:val="auto"/>
      </w:pPr>
      <w:r>
        <w:rPr>
          <w:rStyle w:val="10"/>
          <w:rFonts w:hint="eastAsia" w:ascii="方正小标宋简体" w:hAnsi="方正小标宋简体" w:eastAsia="方正小标宋简体" w:cs="方正小标宋简体"/>
          <w:b w:val="0"/>
          <w:bCs w:val="0"/>
          <w:i w:val="0"/>
          <w:iCs w:val="0"/>
          <w:caps w:val="0"/>
          <w:color w:val="000000"/>
          <w:spacing w:val="0"/>
          <w:sz w:val="44"/>
          <w:szCs w:val="44"/>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100"/>
          <w:sz w:val="44"/>
          <w:szCs w:val="44"/>
          <w:lang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rPr>
      </w:pPr>
      <w:r>
        <w:rPr>
          <w:rStyle w:val="10"/>
          <w:rFonts w:hint="eastAsia" w:ascii="方正小标宋简体" w:hAnsi="方正小标宋简体" w:eastAsia="方正小标宋简体" w:cs="方正小标宋简体"/>
          <w:b w:val="0"/>
          <w:bCs w:val="0"/>
          <w:i w:val="0"/>
          <w:iCs w:val="0"/>
          <w:caps w:val="0"/>
          <w:color w:val="000000"/>
          <w:spacing w:val="0"/>
          <w:w w:val="100"/>
          <w:sz w:val="44"/>
          <w:szCs w:val="44"/>
          <w:lang w:bidi="ar"/>
        </w:rPr>
        <w:t>在成都第三十一届世界大学生夏季运动会开幕式欢迎宴会上的致辞</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楷体" w:hAnsi="楷体" w:eastAsia="楷体" w:cs="楷体"/>
          <w:sz w:val="32"/>
          <w:szCs w:val="32"/>
        </w:rPr>
      </w:pPr>
      <w:r>
        <w:rPr>
          <w:rFonts w:hint="eastAsia" w:ascii="楷体" w:hAnsi="楷体" w:eastAsia="楷体" w:cs="楷体"/>
          <w:sz w:val="32"/>
          <w:szCs w:val="32"/>
        </w:rPr>
        <w:t>中华人民共和国主席 习近平</w:t>
      </w:r>
    </w:p>
    <w:p>
      <w:pPr>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尊敬的各位同事，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尊敬的艾德代理主席，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盛夏时节，很高兴和大家相聚成都，共同迎接第三十一届世界大学生夏季运动会。首先，我谨代表中国政府和中国人民，并以我和我夫人的名义，对各位嘉宾的到来表示热烈欢迎！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成都大运会将于今晚正式开幕。中国秉持简约、安全、精彩的办赛理念，克服新冠疫情等不利因素影响，认真兑现庄严承诺，确保成都大运会顺利举办，为国际青年体育事业发展作出新贡献。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世界大学生运动会自诞生以来，就一直是青春的盛会、团结的盛会、友谊的盛会。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要携手世界青年，以青春的活力促进世界和平与发展。国之交在于民相亲，民相亲要从青年做起。全球青年有理想、有担当，人类就有未来，和平与发展的崇高事业就有希望。中国愿同国际大体联和各国各地区代表团一道努力，把成都大运会办成一届具有中国特色、时代气息、青春风采的国际体育盛会，让来自世界各地的青年朋友因成都大运会相聚相知，增进理解，为促进人类进步事业提供新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要弘扬大运会宗旨，以团结的姿态应对全球性挑战。62年前，国际大体联创始人施莱默先生就说过，“大运会是友谊的盛会。”这一著名的大运会宣言和“友谊、博爱、公平、坚毅、正直、协作、奋发”的大运会宗旨，为世界大学生体育运动提供了精神启示，也为应对当今世界之变、时代之变、历史之变提供了有益借鉴。我们要以体育促团结，为国际社会汇聚正能量，共同应对气候变化、粮食危机、恐怖主义等全球性挑战，合作开创美好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要深化交流互鉴，以包容的胸怀构建和而不同的精神家园。文明是多样的，世界是多彩的。青年充满了活力，应该也能够以平等、包容、友爱的视角看待和而不同，用欣赏、互学、互鉴的态度对待多种文化。我们要以这次大运会为契机，弘扬全人类共同价值，谱写推动构建人类命运共同体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益，古大都会也。有江山之雄，有文物之盛。”成都是历史文化名城，自古就是中外交流的枢纽，是西南丝绸之路上的明珠。如今，成都是中国最具活力和幸福感的城市之一。拥有2300多年建城史的成都因海纳百川、兼容并蓄而始终保持经济发展、文化繁荣。欢迎大家到成都街头走走看看，体验并分享中国式现代化的万千气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现在，我提议，大家共同举杯，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为本届大运会圆满成功，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为世界各国人民团结和友谊，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为各位嘉宾和家人健康，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干杯！</w:t>
      </w:r>
    </w:p>
    <w:p>
      <w:pPr>
        <w:pStyle w:val="2"/>
        <w:rPr>
          <w:rFonts w:hint="eastAsia" w:ascii="仿宋_GB2312" w:hAnsi="仿宋_GB2312" w:eastAsia="仿宋_GB2312" w:cs="仿宋_GB2312"/>
          <w:color w:val="000000"/>
          <w:sz w:val="32"/>
          <w:szCs w:val="32"/>
        </w:rPr>
      </w:pPr>
    </w:p>
    <w:p>
      <w:pPr>
        <w:pStyle w:val="2"/>
        <w:ind w:left="0" w:leftChars="0" w:firstLine="64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（《人民日报》2023年0</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日第01版）</w:t>
      </w: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after="0" w:line="640" w:lineRule="exact"/>
        <w:ind w:left="0" w:leftChars="0" w:firstLine="640" w:firstLineChars="0"/>
        <w:textAlignment w:val="auto"/>
        <w:rPr>
          <w:rFonts w:hint="default" w:ascii="仿宋_GB2312" w:hAnsi="仿宋_GB2312" w:eastAsia="仿宋_GB2312" w:cs="仿宋_GB2312"/>
          <w:color w:val="00000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r>
        <w:rPr>
          <w:rStyle w:val="10"/>
          <w:rFonts w:hint="eastAsia" w:ascii="方正小标宋简体" w:hAnsi="方正小标宋简体" w:eastAsia="方正小标宋简体" w:cs="方正小标宋简体"/>
          <w:b w:val="0"/>
          <w:bCs w:val="0"/>
          <w:i w:val="0"/>
          <w:iCs w:val="0"/>
          <w:caps w:val="0"/>
          <w:color w:val="000000"/>
          <w:spacing w:val="0"/>
          <w:sz w:val="44"/>
          <w:szCs w:val="44"/>
        </w:rPr>
        <w:t>习近平在四川考察时强调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r>
        <w:rPr>
          <w:rStyle w:val="10"/>
          <w:rFonts w:hint="eastAsia" w:ascii="方正小标宋简体" w:hAnsi="方正小标宋简体" w:eastAsia="方正小标宋简体" w:cs="方正小标宋简体"/>
          <w:b w:val="0"/>
          <w:bCs w:val="0"/>
          <w:i w:val="0"/>
          <w:iCs w:val="0"/>
          <w:caps w:val="0"/>
          <w:color w:val="000000"/>
          <w:spacing w:val="0"/>
          <w:sz w:val="44"/>
          <w:szCs w:val="44"/>
        </w:rPr>
        <w:t>推动新时代治蜀兴川再上新台阶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r>
        <w:rPr>
          <w:rStyle w:val="10"/>
          <w:rFonts w:hint="eastAsia" w:ascii="方正小标宋简体" w:hAnsi="方正小标宋简体" w:eastAsia="方正小标宋简体" w:cs="方正小标宋简体"/>
          <w:b w:val="0"/>
          <w:bCs w:val="0"/>
          <w:i w:val="0"/>
          <w:iCs w:val="0"/>
          <w:caps w:val="0"/>
          <w:color w:val="000000"/>
          <w:spacing w:val="0"/>
          <w:sz w:val="44"/>
          <w:szCs w:val="44"/>
        </w:rPr>
        <w:t>奋力谱写中国式现代化四川新篇章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中共中央总书记、国家主席、中央军委主席习近平近日在四川考察时强调，全面学习贯彻党的二十大精神，要牢牢把握新时代新征程党的中心任务，牢牢把握中国式现代化的科学内涵和本质要求，牢牢把握高质量发展这个首要任务，把贯彻新发展理念、构建新发展格局、促进共同富裕贯穿经济社会发展各方面全过程，深入推进发展方式、发展动力、发展领域、发展质量变革，开创我国高质量发展新局面。四川要进一步从全国大局把握自身的战略地位和战略使命，立足本地实际，明确发展思路和主攻方向，锻长板、补短板，努力在提高科技创新能力、建设现代化产业体系、推进乡村振兴、加强生态环境治理等方面实现新突破，推动新时代治蜀兴川再上新台阶，奋力谱写中国式现代化四川新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7月25日至27日，习近平在四川省委书记王晓晖和省长黄强陪同下，先后来到广元、德阳等地进行调研。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25日下午，习近平首先来到广元市剑阁县考察了翠云廊。这里是古代关中平原通往四川盆地古蜀道的重要路段，有迄今保存最完好的古代人工栽植驿道古柏群。习近平听取古蜀道发展历程、翠云廊整体情况介绍，沿古道步行察看千年古柏长势，详细询问历史上植柏护柏情况。他指出，这片全世界最大的人工古柏林，之所以能够延续得这么久、保护得这么好，得益于明代开始颁布实行“官民相禁剪伐”、“交树交印”等制度，一直沿袭至今、相习成风，更得益于当地百姓世代共同守护。这启示我们，抓生态文明建设必须搭建好制度框架，抓好制度执行，同时充分调动广大人民群众的积极性主动性创造性，巩固发展新时代生态文明建设成果。临行前，他嘱咐当地负责同志，要把古树名木保护好，把中华优秀传统文化传承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位于德阳市广汉市西北鸭子河南岸的三星堆遗址，代表了数千年前的古蜀文明面貌和发展水平，是同时期长江流域文化内涵最丰富、面积最大的都城遗址。26日下午，习近平来到三星堆博物馆新馆，参观“世纪逐梦”、“巍然王都”、“天地人神”等展陈，了解三星堆遗址发掘历程和古蜀文明成果。在三星堆博物馆文物保护与修复馆，习近平走进文保修复工作区，仔细察看文物保护修复工作流程细节和最新技术，同现场工作人员亲切交流。习近平指出，三星堆遗址考古成果在世界上是叫得响的，展现了四千多年前的文明成果，为中华文明多元一体、古蜀文明与中原文明相互影响等提供了更为有力的考古实证。文物保护修复是一项长期任务，要加大国家支持力度，加强人才队伍建设，发扬严谨细致的工匠精神，一件一件来，久久为功，做出更大成绩。习近平代表党中央，对三星堆博物馆新馆的落成使用表示热烈祝贺，向广大考古工作者表示衷心感谢和崇高敬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27日上午，习近平听取了四川省委和省政府工作汇报，对四川各项工作取得的成绩给予肯定，希望四川在推进科技创新和科技成果转化上同时发力，在建设现代化产业体系上精准发力，在推进乡村振兴上全面发力，在筑牢长江黄河上游生态屏障上持续发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习近平指出，以科技创新开辟发展新领域新赛道、塑造发展新动能新优势，是大势所趋，也是高质量发展的迫切要求，必须依靠创新特别是科技创新实现动力变革和动能转换。四川要发挥高校和科研机构众多、创新人才集聚的优势和产业体系较为完善、产业基础雄厚的优势，在科技创新和科技成果转化上同时发力。要完善科技创新体系，积极对接国家战略科技力量和资源，优化完善创新资源布局，努力攻克一批关键核心技术，着力打造西部地区创新高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习近平强调，四川是我国发展的战略腹地，在国家发展大局特别是实施西部大开发战略中具有独特而重要的地位。要依托制造业的独特优势，积极服务国家产业链供应链安全，高质量对接东部沿海地区产业新布局。要把发展特色优势产业和战略性新兴产业作为主攻方向，加快改造提升传统产业，前瞻部署未来产业，促进数字经济与实体经济深度融合，构建富有四川特色和优势的现代化产业体系。要科学规划建设新型能源体系，促进水风光氢天然气等多能互补发展。要强化粮食和战略性矿产资源等生产供应，打造保障国家重要初级产品供给战略基地。要坚持“川渝一盘棋”，加强成渝区域协同发展，构筑向西开放战略高地和参与国际竞争新基地，尽快成为带动西部高质量发展的重要增长极和新的动力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习近平指出，要巩固脱贫攻坚成果，把乡村振兴摆在治蜀兴川的突出位置，更好扛起粮食、生猪、油料等重要农产品稳产保供责任。要抓住种子和耕地两个要害，加强良种和良田的配套，打造新时代更高水平的“天府粮仓”。要在产业发展、乡村建设、乡村治理等方面，聚焦群众反映强烈、能抓得住、抓几年就能见到成效的几件事，集中资源，加快突破，形成标志性成果。要学习运用浙江“千万工程”经验，聚焦小切口，锲而不舍、久久为功。农村宅基地改革要守住底线。要把住土地流转关，不能借流转之机搞“非农化”。要加强社会保障体系城乡统筹，推动基本公共服务城乡均等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习近平强调，四川是长江上游重要的水源涵养地、黄河上游重要的水源补给区，也是全球生物多样性保护重点地区，要把生态文明建设这篇大文章做好。要坚持山水林田湖草沙一体化保护和系统治理，强化国土空间管控和负面清单管理，严格落实自然保护地、生态保护红线监管制度。要加快建立以国家公园为主体的自然保护地体系。要推行草原森林河流湖泊湿地休养生息。要加快调整优化产业结构、能源结构、交通运输结构、用地结构，推进资源集约节约利用，积极倡导绿色低碳生产生活方式。要以更高标准打好蓝天、碧水、净土保卫战，积极探索生态产品价值实现机制，完善生态保护补偿机制，提升生态环境治理现代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习近平指出，四川是自然灾害频发之地，要健全应急管理体系，加强应急力量建设，形成长效机制，系统提升防灾减灾救灾能力。7、8月份长江流域进入主汛期，要全面落实防汛救灾主体责任，做好防汛抗洪救灾各项应对准备工作。要科学救灾，防止发生次生灾害，最大限度减少人员伤亡和财产损失，尽快恢复正常生产生活秩序。要落实落细安全生产责任制，全面排查安全生产隐患，坚决防范和遏制重特大安全生产事故发生，切实保障人民生命财产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习近平强调，第一批主题教育只剩下一个多月时间，各级党组织要落实党中央部署，善始善终、慎终如始，务求实效。要对主题教育的实效进行科学、客观评估。检验理论学习成效，要看党的创新理论是否入心见行、党员干部是否做到善思善用；检验调查研究成效，要看是否摸清社情民意、是否解决实际问题；检验推动发展成效，要看高质量发展是否有新突破、人民生活品质是否有新提升；检验检视整改成效，要看问题症结是否找准、整改整治是否到位；检验干部队伍教育整顿成效，要看思想不纯和组织不纯现象是否纠正、政治隐患是否消除。评估成效要用事实说话，开门抓评估，让群众评价，确保评估客观真实。评估主题教育成效，很重要的一个方面是看形式主义、官僚主义是否得到有效解决，要对形式主义、官僚主义的东西来一次检视，分析根源，对症下药，切实改出实效。要开好领导班子专题民主生活会和基层党组织组织生活会，结合学查改开展批评和自我批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习近平十分关心汉江流域历史文化传承和生态保护。7月29日，在返京途中，习近平走下列车，在陕西省委书记赵一德、省长赵刚陪同下，来到汉中市考察。习近平参观汉中市博物馆有关历史文物展陈，了解汉中历史文化、文物保护情况。他指出，文物承载灿烂文明，传承历史文化，维系民族精神。要发挥好博物馆保护、传承、研究、展示人类文明的重要作用，守护好中华文脉，并让文物活起来，扩大中华文化的影响力。汉中藤编等非物质文化遗产久负盛名，要发展壮大特色产业，更好带动群众增收致富。离开博物馆时，附近的乡亲们围拢过来热情欢呼“总书记好”。习近平亲切地对大家说，我在2008年汶川大地震抗震救灾时来过汉中，这些年一直牵挂着这里。这次来，看到这里发展变化很大，城市井然有序，很欣慰。他祝愿大家工作好、生活好、家庭幸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途中，习近平考察了地处汉江汉中城区段的天汉湿地公园，称赞这里是市民“幸福园”。习近平强调，汉江及其支流是南水北调中线工程的主要水源汇集区和供给地，保护好这一区域的湿地资源责任重大、意义深远。生态公园建设要顺应自然，加强湿地生态系统的整体性保护和系统性修复，促进生态保护同生产生活相互融合，努力建设环境优美、绿色低碳、宜居宜游的生态城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（《人民日报》2023年07月30日第01版）</w:t>
      </w:r>
      <w:r>
        <w:rPr>
          <w:rFonts w:hint="eastAsia" w:ascii="仿宋_GB2312" w:hAnsi="仿宋_GB2312" w:eastAsia="仿宋_GB2312" w:cs="仿宋_GB2312"/>
          <w:i w:val="0"/>
          <w:iCs w:val="0"/>
          <w:caps w:val="0"/>
          <w:color w:val="000000"/>
          <w:spacing w:val="0"/>
          <w:kern w:val="2"/>
          <w:sz w:val="32"/>
          <w:szCs w:val="32"/>
          <w:lang w:val="en-US" w:eastAsia="zh-CN" w:bidi="ar-SA"/>
        </w:rPr>
        <w:br w:type="page"/>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pPr>
      <w:r>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t>习近平对防汛救灾工作作出重要指示要求</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pPr>
      <w:r>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t>加强统筹协调 强化会商研判 做好监测预警</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pPr>
      <w:r>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t>切实把保障人民生命财产安全放到第一位</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pPr>
      <w:r>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t>努力将各类损失降到最低</w:t>
      </w:r>
    </w:p>
    <w:p>
      <w:pPr>
        <w:keepNext w:val="0"/>
        <w:keepLines w:val="0"/>
        <w:widowControl/>
        <w:suppressLineNumbers w:val="0"/>
        <w:jc w:val="left"/>
        <w:rPr>
          <w:rFonts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中共中央总书记、国家主席、中央军委主席习近平对防汛救灾工作作出重要指示。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习近平指出，近日，重庆等地遭遇强降雨，一些河流发生超警以上洪水，引发山洪和泥石流等地质灾害，造成重大人员伤亡和财产损失。</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强调，当前全国即将进入“七下八上”防汛关键期，七大江河流域将全面进入主汛期，长江、淮河、太湖及松辽等流域存在洪涝灾害风险。国家防总、应急管理部、水利部等有关部门要加强统筹协调，强化会商研判，做好监测预警，精准指导重点地区做好中小河流洪水、中小水库出险和城市内涝等灾害防范工作，全力抢险救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i w:val="0"/>
          <w:iCs w:val="0"/>
          <w:caps w:val="0"/>
          <w:color w:val="000000"/>
          <w:spacing w:val="0"/>
          <w:sz w:val="32"/>
          <w:szCs w:val="32"/>
          <w:lang w:val="en-US" w:eastAsia="zh-CN"/>
        </w:rPr>
        <w:t>习近平要求，各级党委和政府要全面落实防汛救灾主体责任，各级领导干部要加强应急值守、靠前指挥，坚持人民至上、生命至上，守土有责、守土负责、守土尽责，切实把保障人民生命财产安全放到第一位，努力将各类损失降到最低。</w:t>
      </w:r>
    </w:p>
    <w:p>
      <w:pPr>
        <w:keepNext w:val="0"/>
        <w:keepLines w:val="0"/>
        <w:widowControl/>
        <w:suppressLineNumbers w:val="0"/>
        <w:ind w:firstLine="620" w:firstLineChars="200"/>
        <w:jc w:val="left"/>
        <w:rPr>
          <w:rFonts w:ascii="仿宋_GB2312" w:hAnsi="仿宋_GB2312" w:eastAsia="仿宋_GB2312" w:cs="仿宋_GB2312"/>
          <w:b w:val="0"/>
          <w:bCs w:val="0"/>
          <w:color w:val="000000"/>
          <w:kern w:val="0"/>
          <w:sz w:val="31"/>
          <w:szCs w:val="31"/>
          <w:lang w:val="en-US" w:eastAsia="zh-CN" w:bidi="ar"/>
        </w:rPr>
      </w:pPr>
    </w:p>
    <w:p>
      <w:pPr>
        <w:keepNext w:val="0"/>
        <w:keepLines w:val="0"/>
        <w:widowControl/>
        <w:suppressLineNumbers w:val="0"/>
        <w:ind w:firstLine="620" w:firstLineChars="200"/>
        <w:jc w:val="left"/>
        <w:rPr>
          <w:rFonts w:hint="eastAsia" w:ascii="仿宋_GB2312" w:hAnsi="仿宋_GB2312" w:eastAsia="仿宋_GB2312" w:cs="仿宋_GB2312"/>
          <w:i w:val="0"/>
          <w:iCs w:val="0"/>
          <w:caps w:val="0"/>
          <w:color w:val="000000"/>
          <w:spacing w:val="0"/>
          <w:sz w:val="32"/>
          <w:szCs w:val="32"/>
          <w:lang w:val="en-US" w:eastAsia="zh-CN"/>
        </w:rPr>
      </w:pPr>
      <w:r>
        <w:rPr>
          <w:rFonts w:ascii="仿宋_GB2312" w:hAnsi="仿宋_GB2312" w:eastAsia="仿宋_GB2312" w:cs="仿宋_GB2312"/>
          <w:b w:val="0"/>
          <w:bCs w:val="0"/>
          <w:color w:val="000000"/>
          <w:kern w:val="0"/>
          <w:sz w:val="31"/>
          <w:szCs w:val="31"/>
          <w:lang w:val="en-US" w:eastAsia="zh-CN" w:bidi="ar"/>
        </w:rPr>
        <w:t>（《人民日报》2023年0</w:t>
      </w:r>
      <w:r>
        <w:rPr>
          <w:rFonts w:hint="eastAsia" w:ascii="仿宋_GB2312" w:hAnsi="仿宋_GB2312" w:eastAsia="仿宋_GB2312" w:cs="仿宋_GB2312"/>
          <w:b w:val="0"/>
          <w:bCs w:val="0"/>
          <w:color w:val="000000"/>
          <w:kern w:val="0"/>
          <w:sz w:val="31"/>
          <w:szCs w:val="31"/>
          <w:lang w:val="en-US" w:eastAsia="zh-CN" w:bidi="ar"/>
        </w:rPr>
        <w:t>7</w:t>
      </w:r>
      <w:r>
        <w:rPr>
          <w:rFonts w:ascii="仿宋_GB2312" w:hAnsi="仿宋_GB2312" w:eastAsia="仿宋_GB2312" w:cs="仿宋_GB2312"/>
          <w:b w:val="0"/>
          <w:bCs w:val="0"/>
          <w:color w:val="000000"/>
          <w:kern w:val="0"/>
          <w:sz w:val="31"/>
          <w:szCs w:val="31"/>
          <w:lang w:val="en-US" w:eastAsia="zh-CN" w:bidi="ar"/>
        </w:rPr>
        <w:t>月0</w:t>
      </w:r>
      <w:r>
        <w:rPr>
          <w:rFonts w:hint="eastAsia" w:ascii="仿宋_GB2312" w:hAnsi="仿宋_GB2312" w:eastAsia="仿宋_GB2312" w:cs="仿宋_GB2312"/>
          <w:b w:val="0"/>
          <w:bCs w:val="0"/>
          <w:color w:val="000000"/>
          <w:kern w:val="0"/>
          <w:sz w:val="31"/>
          <w:szCs w:val="31"/>
          <w:lang w:val="en-US" w:eastAsia="zh-CN" w:bidi="ar"/>
        </w:rPr>
        <w:t>5</w:t>
      </w:r>
      <w:r>
        <w:rPr>
          <w:rFonts w:ascii="仿宋_GB2312" w:hAnsi="仿宋_GB2312" w:eastAsia="仿宋_GB2312" w:cs="仿宋_GB2312"/>
          <w:b w:val="0"/>
          <w:bCs w:val="0"/>
          <w:color w:val="000000"/>
          <w:kern w:val="0"/>
          <w:sz w:val="31"/>
          <w:szCs w:val="31"/>
          <w:lang w:val="en-US" w:eastAsia="zh-CN" w:bidi="ar"/>
        </w:rPr>
        <w:t>日第01版）</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w w:val="100"/>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w w:val="100"/>
          <w:sz w:val="44"/>
          <w:szCs w:val="44"/>
        </w:rPr>
      </w:pPr>
      <w:r>
        <w:rPr>
          <w:rFonts w:hint="eastAsia" w:ascii="方正小标宋简体" w:hAnsi="方正小标宋简体" w:eastAsia="方正小标宋简体" w:cs="方正小标宋简体"/>
          <w:color w:val="000000"/>
          <w:w w:val="100"/>
          <w:sz w:val="44"/>
          <w:szCs w:val="44"/>
        </w:rPr>
        <w:t>习近平给南京审计大学审计专业硕士国际班的留学生回信</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textAlignment w:val="auto"/>
        <w:rPr>
          <w:rFonts w:hint="eastAsi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新华社北京7月5日电  中共中央总书记、国家主席习近平7月4日给南京审计大学审计专业硕士国际班的留学生回信，鼓励他们为深化国家间友谊与合作积极贡献力量。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习近平在回信中说，得知你们到中国留学后，通过课堂学习和实地走访，提升了专业素养，深化了对中国的审计制度、对中国特色社会主义和中国共产党的认识，我为你们学有所获感到高兴。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习近平指出，中国一直很重视发挥审计在国家治理中的重要作用，经过多年探索，建立了中国特色社会主义审计制度，初步形成了集中统一、全面覆盖、权威高效的审计监督体系。希望你们与中国同行加强交流、互学互鉴，通过审计这个窗口了解中国、读懂中国，为深化国家间友谊与合作积极贡献力量。（回信全文另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南京审计大学审计专业硕士国际班于2016年设立，已累计为76个“一带一路”沿线国家的审计机关培养了280余名专业人才。近日，该班37名留学生给习近平写信，讲述在华学习深造的体会，表示将永不忘记在中国的经历，永远珍藏与中国的感情，努力做增进中国与所在国家友谊的使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0"/>
        <w:jc w:val="left"/>
        <w:rPr>
          <w:rFonts w:hint="eastAsia" w:ascii="仿宋_GB2312" w:hAnsi="仿宋_GB2312" w:eastAsia="仿宋_GB2312" w:cs="仿宋_GB2312"/>
          <w:b/>
          <w:bCs/>
          <w:i w:val="0"/>
          <w:iCs w:val="0"/>
          <w:caps w:val="0"/>
          <w:color w:val="000000"/>
          <w:spacing w:val="0"/>
          <w:kern w:val="2"/>
          <w:sz w:val="32"/>
          <w:szCs w:val="32"/>
          <w:lang w:val="en-US" w:eastAsia="zh-CN" w:bidi="ar-SA"/>
        </w:rPr>
      </w:pPr>
      <w:r>
        <w:rPr>
          <w:rFonts w:hint="eastAsia" w:ascii="仿宋_GB2312" w:hAnsi="仿宋_GB2312" w:eastAsia="仿宋_GB2312" w:cs="仿宋_GB2312"/>
          <w:b/>
          <w:bCs/>
          <w:i w:val="0"/>
          <w:iCs w:val="0"/>
          <w:caps w:val="0"/>
          <w:color w:val="000000"/>
          <w:spacing w:val="0"/>
          <w:kern w:val="2"/>
          <w:sz w:val="32"/>
          <w:szCs w:val="32"/>
          <w:lang w:val="en-US" w:eastAsia="zh-CN" w:bidi="ar-SA"/>
        </w:rPr>
        <w:t>回  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南京审计大学审计专业硕士国际班的留学生们：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你们好！来信收到了，得知你们到中国留学后，通过课堂学习和实地走访，提升了专业素养，深化了对中国的审计制度、对中国特色社会主义和中国共产党的认识，我为你们学有所获感到高兴。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中国一直很重视发挥审计在国家治理中的重要作用，经过多年探索，建立了中国特色社会主义审计制度，初步形成了集中统一、全面覆盖、权威高效的审计监督体系。希望你们与中国同行加强交流、互学互鉴，通过审计这个窗口了解中国、读懂中国，为深化国家间友谊与合作积极贡献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2" w:lineRule="atLeast"/>
        <w:ind w:left="0" w:right="0" w:firstLine="0"/>
        <w:jc w:val="right"/>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xml:space="preserve">                                中共中央总书记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中华人民共和国主席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xml:space="preserve">                                     习近平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 xml:space="preserve">                                 2023年7月4日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（《人民日报》2023年0</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日第01版）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0" w:lineRule="atLeast"/>
        <w:ind w:left="0" w:right="0"/>
        <w:jc w:val="left"/>
        <w:rPr>
          <w:rFonts w:hint="eastAsia" w:ascii="仿宋_GB2312" w:hAnsi="仿宋_GB2312" w:eastAsia="仿宋_GB2312" w:cs="仿宋_GB2312"/>
          <w:i w:val="0"/>
          <w:iCs w:val="0"/>
          <w:caps w:val="0"/>
          <w:color w:val="000000"/>
          <w:spacing w:val="0"/>
          <w:kern w:val="2"/>
          <w:sz w:val="32"/>
          <w:szCs w:val="32"/>
          <w:lang w:val="en-US" w:eastAsia="zh-CN" w:bidi="ar-SA"/>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r>
        <w:rPr>
          <w:rStyle w:val="10"/>
          <w:rFonts w:hint="eastAsia" w:ascii="方正小标宋简体" w:hAnsi="方正小标宋简体" w:eastAsia="方正小标宋简体" w:cs="方正小标宋简体"/>
          <w:b w:val="0"/>
          <w:bCs w:val="0"/>
          <w:i w:val="0"/>
          <w:iCs w:val="0"/>
          <w:caps w:val="0"/>
          <w:color w:val="000000"/>
          <w:spacing w:val="0"/>
          <w:sz w:val="44"/>
          <w:szCs w:val="44"/>
        </w:rPr>
        <w:t>习近平对网络安全和信息化工作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rPr>
      </w:pPr>
      <w:r>
        <w:rPr>
          <w:rStyle w:val="10"/>
          <w:rFonts w:hint="eastAsia" w:ascii="方正小标宋简体" w:hAnsi="方正小标宋简体" w:eastAsia="方正小标宋简体" w:cs="方正小标宋简体"/>
          <w:b w:val="0"/>
          <w:bCs w:val="0"/>
          <w:i w:val="0"/>
          <w:iCs w:val="0"/>
          <w:caps w:val="0"/>
          <w:color w:val="000000"/>
          <w:spacing w:val="0"/>
          <w:sz w:val="44"/>
          <w:szCs w:val="44"/>
        </w:rPr>
        <w:t>作出重要指示强调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宋体" w:hAnsi="宋体" w:eastAsia="宋体" w:cs="宋体"/>
          <w:i w:val="0"/>
          <w:iCs w:val="0"/>
          <w:caps w:val="0"/>
          <w:color w:val="333333"/>
          <w:spacing w:val="0"/>
          <w:sz w:val="24"/>
          <w:szCs w:val="24"/>
          <w:shd w:val="clear" w:color="auto" w:fill="FFFFFF"/>
        </w:rPr>
      </w:pPr>
      <w:r>
        <w:rPr>
          <w:rStyle w:val="10"/>
          <w:rFonts w:hint="eastAsia" w:ascii="方正小标宋简体" w:hAnsi="方正小标宋简体" w:eastAsia="方正小标宋简体" w:cs="方正小标宋简体"/>
          <w:b w:val="0"/>
          <w:bCs w:val="0"/>
          <w:i w:val="0"/>
          <w:iCs w:val="0"/>
          <w:caps w:val="0"/>
          <w:color w:val="000000"/>
          <w:spacing w:val="0"/>
          <w:sz w:val="44"/>
          <w:szCs w:val="44"/>
        </w:rPr>
        <w:t>深入贯彻党中央关于网络强国的重要思想大力推动网信事业高质量发展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共中央总书记、国家主席、中央军委主席习近平近日对网络安全和信息化工作作出重要指示指出，党的十八大以来，我国网络安全和信息化事业取得重大成就，党对网信工作的领导全面加强，网络空间主流思想舆论巩固壮大，网络综合治理体系基本建成，网络安全保障体系和能力持续提升，网信领域科技自立自强步伐加快，信息化驱动引领作用有效发挥，网络空间法治化程度不断提高，网络空间国际话语权和影响力明显增强，网络强国建设迈出新步伐。</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强调，新时代新征程，网信事业的重要地位作用日益凸显。要以新时代中国特色社会主义思想为指导，全面贯彻落实党的二十大精神，深入贯彻党中央关于网络强国的重要思想，切实肩负起举旗帜聚民心、防风险保安全、强治理惠民生、增动能促发展、谋合作图共赢的使命任务，坚持党管互联网，坚持网信为民，坚持走中国特色治网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的网信工作队伍，大力推动网信事业高质量发展，以网络强国建设新成效为全面建设社会主义现代化国家、全面推进中华民族伟大复兴作出新贡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强调，各级党委（党组）要加强组织领导、强化统筹协调，确保党中央关于网信工作决策部署落到实处；各级网信部门要忠于党和人民，勇于担当作为，善于开拓创新，敢于斗争亮剑，甘于拼搏奉献，为推动网信事业高质量发展提供坚强保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全国网络安全和信息化工作会议7月14日至15日在京召开。中共中央政治局常委、中央书记处书记蔡奇出席会议并讲话，中共中央政治局常委、国务院副总理丁薛祥出席会议并传达了习近平重要指示。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蔡奇在讲话中指出，习近平总书记重要指示鲜明提出网信工作的使命任务，明确“十个坚持”重要原则，并对网信工作提出要求，具有很强的政治性、战略性、指导性，为做好新时代新征程网信工作指明了方向，我们要坚决贯彻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蔡奇强调，党的十八大以来网信事业取得重大成就，最根本在于有习近平总书记领航掌舵，有习近平新时代中国特色社会主义思想科学指引。习近平总书记关于网络强国的重要思想，科学回答了网信事业发展的一系列重大理论和实践问题，把党对网信工作的规律性认识提升到全新高度，是新时代新征程引领网信事业高质量发展、建设网络强国的行动指南，我们要深入学习领会，更加深刻领悟“两个确立”的决定性意义，坚决做到“两个维护”，切实贯彻到网信工作全过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蔡奇强调，党的二十大对网信工作作出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络安全工作格局，筑牢国家网络安全屏障。坚持创新驱动、自立自强、赋能发展、普惠公平，攻克短板不足，发挥信息化驱动引领作用。加强网络立法执法司法普法，推进网络空间法治化进程。深化网信领域国际交流与务实合作。坚持党管互联网，加强党对网信工作的全面领导，中央网信委及成员单位、各级党委（党组）及网信部门要落实主体责任，形成合力推动网信工作的生动局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共中央政治局委员、中宣部部长李书磊在总结讲话中表示，要深入学习贯彻习近平新时代中国特色社会主义思想特别是关于网络强国的重要思想，认真贯彻落实习近平总书记重要指示，坚定拥护“两个确立”、坚决做到“两个维护”，切实肩负起举旗帜聚民心、防风险保安全、强治理惠民生、增动能促发展、谋合作图共赢的使命任务，把党的全面领导体现到网信工作各方面全过程，推动网信事业高质量发展，为强国建设、民族复兴伟业提供坚实支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北京市、上海市、广东省、教育部、工业和信息化部、人民日报社有关同志作交流发言。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石泰峰、何立峰、张又侠、陈文清、王小洪、吴政隆出席会议。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中央网络安全和信息化委员会成员，各省区市和计划单列市、新疆生产建设兵团，中央和国家机关有关部门、有关人民团体、有关国有企业、军队有关单位，中央重点新闻网站负责同志等参加会议。</w:t>
      </w:r>
    </w:p>
    <w:p>
      <w:pPr>
        <w:keepNext w:val="0"/>
        <w:keepLines w:val="0"/>
        <w:widowControl/>
        <w:suppressLineNumbers w:val="0"/>
        <w:ind w:firstLine="620" w:firstLineChars="200"/>
        <w:jc w:val="left"/>
        <w:rPr>
          <w:rFonts w:ascii="仿宋_GB2312" w:hAnsi="仿宋_GB2312" w:eastAsia="仿宋_GB2312" w:cs="仿宋_GB2312"/>
          <w:b w:val="0"/>
          <w:bCs w:val="0"/>
          <w:color w:val="000000"/>
          <w:kern w:val="0"/>
          <w:sz w:val="31"/>
          <w:szCs w:val="31"/>
          <w:lang w:val="en-US" w:eastAsia="zh-CN" w:bidi="ar"/>
        </w:rPr>
      </w:pPr>
    </w:p>
    <w:p>
      <w:pPr>
        <w:keepNext w:val="0"/>
        <w:keepLines w:val="0"/>
        <w:widowControl/>
        <w:suppressLineNumbers w:val="0"/>
        <w:ind w:firstLine="620" w:firstLineChars="200"/>
        <w:jc w:val="left"/>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（《人民日报》2023年0</w:t>
      </w:r>
      <w:r>
        <w:rPr>
          <w:rFonts w:hint="eastAsia" w:ascii="仿宋_GB2312" w:hAnsi="仿宋_GB2312" w:eastAsia="仿宋_GB2312" w:cs="仿宋_GB2312"/>
          <w:b w:val="0"/>
          <w:bCs w:val="0"/>
          <w:color w:val="000000"/>
          <w:kern w:val="0"/>
          <w:sz w:val="31"/>
          <w:szCs w:val="31"/>
          <w:lang w:val="en-US" w:eastAsia="zh-CN" w:bidi="ar"/>
        </w:rPr>
        <w:t>7</w:t>
      </w:r>
      <w:r>
        <w:rPr>
          <w:rFonts w:ascii="仿宋_GB2312" w:hAnsi="仿宋_GB2312" w:eastAsia="仿宋_GB2312" w:cs="仿宋_GB2312"/>
          <w:b w:val="0"/>
          <w:bCs w:val="0"/>
          <w:color w:val="000000"/>
          <w:kern w:val="0"/>
          <w:sz w:val="31"/>
          <w:szCs w:val="31"/>
          <w:lang w:val="en-US" w:eastAsia="zh-CN" w:bidi="ar"/>
        </w:rPr>
        <w:t>月</w:t>
      </w:r>
      <w:r>
        <w:rPr>
          <w:rFonts w:hint="eastAsia" w:ascii="仿宋_GB2312" w:hAnsi="仿宋_GB2312" w:eastAsia="仿宋_GB2312" w:cs="仿宋_GB2312"/>
          <w:b w:val="0"/>
          <w:bCs w:val="0"/>
          <w:color w:val="000000"/>
          <w:kern w:val="0"/>
          <w:sz w:val="31"/>
          <w:szCs w:val="31"/>
          <w:lang w:val="en-US" w:eastAsia="zh-CN" w:bidi="ar"/>
        </w:rPr>
        <w:t>16</w:t>
      </w:r>
      <w:r>
        <w:rPr>
          <w:rFonts w:ascii="仿宋_GB2312" w:hAnsi="仿宋_GB2312" w:eastAsia="仿宋_GB2312" w:cs="仿宋_GB2312"/>
          <w:b w:val="0"/>
          <w:bCs w:val="0"/>
          <w:color w:val="000000"/>
          <w:kern w:val="0"/>
          <w:sz w:val="31"/>
          <w:szCs w:val="31"/>
          <w:lang w:val="en-US" w:eastAsia="zh-CN" w:bidi="ar"/>
        </w:rPr>
        <w:t>日第01版）</w:t>
      </w:r>
    </w:p>
    <w:p>
      <w:pPr>
        <w:pStyle w:val="2"/>
        <w:ind w:left="0" w:leftChars="0" w:firstLine="0" w:firstLineChars="0"/>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pPr>
      <w:r>
        <w:rPr>
          <w:rFonts w:hint="eastAsia" w:ascii="仿宋_GB2312" w:hAnsi="仿宋_GB2312" w:eastAsia="仿宋_GB2312" w:cs="仿宋_GB2312"/>
          <w:i w:val="0"/>
          <w:iCs w:val="0"/>
          <w:caps w:val="0"/>
          <w:color w:val="000000"/>
          <w:spacing w:val="0"/>
          <w:sz w:val="32"/>
          <w:szCs w:val="32"/>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t>习近平给“科学与中国”院士专家代表回信强调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t>带动更多科技工作者支持和参与科普事业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rPr>
        <w:t>促进全民科学素质的提高</w:t>
      </w:r>
    </w:p>
    <w:p>
      <w:pPr>
        <w:keepNext w:val="0"/>
        <w:keepLines w:val="0"/>
        <w:pageBreakBefore w:val="0"/>
        <w:widowControl/>
        <w:suppressLineNumbers w:val="0"/>
        <w:kinsoku/>
        <w:wordWrap/>
        <w:overflowPunct/>
        <w:topLinePunct w:val="0"/>
        <w:autoSpaceDE/>
        <w:autoSpaceDN/>
        <w:bidi w:val="0"/>
        <w:adjustRightInd/>
        <w:snapToGrid/>
        <w:spacing w:line="640" w:lineRule="exact"/>
        <w:ind w:firstLine="880" w:firstLineChars="200"/>
        <w:jc w:val="both"/>
        <w:textAlignment w:val="auto"/>
        <w:rPr>
          <w:rFonts w:hint="eastAsia" w:ascii="仿宋_GB2312" w:hAnsi="仿宋_GB2312" w:eastAsia="仿宋_GB2312" w:cs="仿宋_GB2312"/>
          <w:i w:val="0"/>
          <w:iCs w:val="0"/>
          <w:caps w:val="0"/>
          <w:color w:val="000000"/>
          <w:spacing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中共中央总书记、国家主席、中央军委主席习近平7月20日给“科学与中国”院士专家代表回信，对科技工作者支持和参与科普事业提出殷切期望。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习近平在回信中说，多年来，你们积极参加“科学与中国”巡讲活动，广泛传播科学知识、弘扬科学精神，在推动科学普及上发挥了很好的作用。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指出，科学普及是实现创新发展的重要基础性工作。希望你们继续发扬科学报国的光荣传统，带动更多科技工作者支持和参与科普事业，以优质丰富的内容和喜闻乐见的形式，激发青少年崇尚科学、探索未知的兴趣，促进全民科学素质的提高，为实现高水平科技自立自强、推进中国式现代化不断作出新贡献。（回信全文另发）</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2002年12月，在周光召、路甬祥等院士专家倡议下，中国科学院联合中宣部等单位共同发起“科学与中国”院士专家巡讲活动，至今已在全国开展科普活动2000余场次。近日，20名发起和参与“科学与中国”巡讲活动的院士专家代表给习近平总书记写信，汇报巡讲活动开展以来取得的成绩，倡议启动“千名院士·千场科普”行动，凝聚院士专家群体的力量，为加强国家科普能力建设、加快实现高水平科技自立自强作出更大贡献。</w:t>
      </w:r>
    </w:p>
    <w:p>
      <w:pPr>
        <w:pStyle w:val="2"/>
        <w:ind w:left="0" w:leftChars="0" w:firstLine="0" w:firstLineChars="0"/>
        <w:rPr>
          <w:rFonts w:hint="eastAsia"/>
          <w:lang w:val="en-US" w:eastAsia="zh-CN"/>
        </w:r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回 信</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“科学与中国”院士专家代表：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你们好！来信收悉。多年来，你们积极参加“科学与中国”巡讲活动，广泛传播科学知识、弘扬科学精神，在推动科学普及上发挥了很好的作用。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科学普及是实现创新发展的重要基础性工作。希望你们继续发扬科学报国的光荣传统，带动更多科技工作者支持和参与科普事业，以优质丰富的内容和喜闻乐见的形式，激发青少年崇尚科学、探索未知的兴趣，促进全民科学素质的提高，为实现高水平科技自立自强、推进中国式现代化不断作出新贡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习近平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2023年7月20日  </w:t>
      </w:r>
    </w:p>
    <w:p>
      <w:pPr>
        <w:keepNext w:val="0"/>
        <w:keepLines w:val="0"/>
        <w:widowControl/>
        <w:suppressLineNumbers w:val="0"/>
        <w:ind w:firstLine="620" w:firstLineChars="200"/>
        <w:jc w:val="left"/>
        <w:rPr>
          <w:rFonts w:ascii="仿宋_GB2312" w:hAnsi="仿宋_GB2312" w:eastAsia="仿宋_GB2312" w:cs="仿宋_GB2312"/>
          <w:b w:val="0"/>
          <w:bCs w:val="0"/>
          <w:color w:val="000000"/>
          <w:kern w:val="0"/>
          <w:sz w:val="31"/>
          <w:szCs w:val="31"/>
          <w:lang w:val="en-US" w:eastAsia="zh-CN" w:bidi="ar"/>
        </w:rPr>
      </w:pPr>
    </w:p>
    <w:p>
      <w:pPr>
        <w:keepNext w:val="0"/>
        <w:keepLines w:val="0"/>
        <w:widowControl/>
        <w:suppressLineNumbers w:val="0"/>
        <w:ind w:firstLine="620" w:firstLineChars="200"/>
        <w:jc w:val="left"/>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（《人民日报》2023年0</w:t>
      </w:r>
      <w:r>
        <w:rPr>
          <w:rFonts w:hint="eastAsia" w:ascii="仿宋_GB2312" w:hAnsi="仿宋_GB2312" w:eastAsia="仿宋_GB2312" w:cs="仿宋_GB2312"/>
          <w:b w:val="0"/>
          <w:bCs w:val="0"/>
          <w:color w:val="000000"/>
          <w:kern w:val="0"/>
          <w:sz w:val="31"/>
          <w:szCs w:val="31"/>
          <w:lang w:val="en-US" w:eastAsia="zh-CN" w:bidi="ar"/>
        </w:rPr>
        <w:t>7</w:t>
      </w:r>
      <w:r>
        <w:rPr>
          <w:rFonts w:ascii="仿宋_GB2312" w:hAnsi="仿宋_GB2312" w:eastAsia="仿宋_GB2312" w:cs="仿宋_GB2312"/>
          <w:b w:val="0"/>
          <w:bCs w:val="0"/>
          <w:color w:val="000000"/>
          <w:kern w:val="0"/>
          <w:sz w:val="31"/>
          <w:szCs w:val="31"/>
          <w:lang w:val="en-US" w:eastAsia="zh-CN" w:bidi="ar"/>
        </w:rPr>
        <w:t>月</w:t>
      </w:r>
      <w:r>
        <w:rPr>
          <w:rFonts w:hint="eastAsia" w:ascii="仿宋_GB2312" w:hAnsi="仿宋_GB2312" w:eastAsia="仿宋_GB2312" w:cs="仿宋_GB2312"/>
          <w:b w:val="0"/>
          <w:bCs w:val="0"/>
          <w:color w:val="000000"/>
          <w:kern w:val="0"/>
          <w:sz w:val="31"/>
          <w:szCs w:val="31"/>
          <w:lang w:val="en-US" w:eastAsia="zh-CN" w:bidi="ar"/>
        </w:rPr>
        <w:t>22</w:t>
      </w:r>
      <w:r>
        <w:rPr>
          <w:rFonts w:ascii="仿宋_GB2312" w:hAnsi="仿宋_GB2312" w:eastAsia="仿宋_GB2312" w:cs="仿宋_GB2312"/>
          <w:b w:val="0"/>
          <w:bCs w:val="0"/>
          <w:color w:val="000000"/>
          <w:kern w:val="0"/>
          <w:sz w:val="31"/>
          <w:szCs w:val="31"/>
          <w:lang w:val="en-US" w:eastAsia="zh-CN" w:bidi="ar"/>
        </w:rPr>
        <w:t>日第01版）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t>习近平对防汛救灾工作作出重要指示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t>要求全力搜救失联被困人员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t>尽最大限度减少人员伤亡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t>紧盯防汛重点部位落实落细各项防汛措施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pPr>
      <w:r>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t>全力保障人民群众生命财产安全和社会大局稳定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10"/>
          <w:rFonts w:hint="eastAsia" w:ascii="方正小标宋简体" w:hAnsi="方正小标宋简体" w:eastAsia="方正小标宋简体" w:cs="方正小标宋简体"/>
          <w:b w:val="0"/>
          <w:bCs w:val="0"/>
          <w:i w:val="0"/>
          <w:iCs w:val="0"/>
          <w:caps w:val="0"/>
          <w:color w:val="000000"/>
          <w:spacing w:val="0"/>
          <w:w w:val="9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中共中央总书记、国家主席、中央军委主席习近平对防汛救灾工作作出重要指示。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习近平指出，近日，受台风“杜苏芮”影响，华北、黄淮等地出现极端降雨过程，引发洪涝和地质灾害，造成北京、河北等地重大人员伤亡。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要求，各地要全力搜救失联、被困人员，做好受伤人员救治和遇难者家属安抚工作，尽最大限度减少人员伤亡。要妥善安置受灾群众，抓紧修复交通、通讯、电力等受损基础设施，尽快恢复正常生产生活秩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习近平强调，当前正值“七下八上”防汛关键期，各地区和有关部门务必高度重视、压实责任，强化监测预报预警，加强巡查值守，紧盯防汛重点部位，落实落细各项防汛措施，全力保障人民群众生命财产安全和社会大局稳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中共中央政治局常委、国务院总理李强作出批示，要求认真贯彻落实总书记重要指示精神，国家防总、应急管理部、水利部等要全力指导帮助受灾地区搜救失联、被困人员，最大限度减少人员伤亡，并妥善安置受灾群众，尽快恢复正常生产生活秩序。各有关方面要进一步加强监测预警和巡查值守，落实落细各项防汛防台措施，切实保障人民群众生命财产安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pPr>
        <w:keepNext w:val="0"/>
        <w:keepLines w:val="0"/>
        <w:widowControl/>
        <w:suppressLineNumbers w:val="0"/>
        <w:ind w:firstLine="620" w:firstLineChars="200"/>
        <w:jc w:val="left"/>
        <w:rPr>
          <w:rFonts w:hint="eastAsia" w:ascii="仿宋_GB2312" w:hAnsi="仿宋_GB2312" w:eastAsia="仿宋_GB2312" w:cs="仿宋_GB2312"/>
          <w:b w:val="0"/>
          <w:bCs w:val="0"/>
          <w:color w:val="000000"/>
          <w:kern w:val="0"/>
          <w:sz w:val="31"/>
          <w:szCs w:val="31"/>
          <w:lang w:val="en-US" w:eastAsia="zh-CN" w:bidi="ar"/>
        </w:rPr>
      </w:pPr>
      <w:r>
        <w:rPr>
          <w:rFonts w:hint="eastAsia" w:ascii="仿宋_GB2312" w:hAnsi="仿宋_GB2312" w:eastAsia="仿宋_GB2312" w:cs="仿宋_GB2312"/>
          <w:b w:val="0"/>
          <w:bCs w:val="0"/>
          <w:color w:val="000000"/>
          <w:kern w:val="0"/>
          <w:sz w:val="31"/>
          <w:szCs w:val="31"/>
          <w:lang w:val="en-US" w:eastAsia="zh-CN" w:bidi="ar"/>
        </w:rPr>
        <w:t>（《人民日报》2023年08月2日第01版）</w:t>
      </w: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pStyle w:val="2"/>
        <w:ind w:left="0" w:leftChars="0" w:firstLine="640" w:firstLineChars="0"/>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深化党和国家机构改革</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lang w:val="en-US" w:eastAsia="zh-CN"/>
        </w:rPr>
        <w:t>推进国家治理体系和治理能力现代化</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楷体" w:hAnsi="楷体" w:eastAsia="楷体" w:cs="楷体"/>
          <w:b w:val="0"/>
          <w:bCs w:val="0"/>
          <w:i w:val="0"/>
          <w:iCs w:val="0"/>
          <w:caps w:val="0"/>
          <w:color w:val="000000"/>
          <w:spacing w:val="0"/>
          <w:sz w:val="32"/>
          <w:szCs w:val="32"/>
          <w:lang w:val="en-US" w:eastAsia="zh-CN"/>
        </w:rPr>
      </w:pPr>
      <w:r>
        <w:rPr>
          <w:rFonts w:hint="eastAsia" w:ascii="楷体" w:hAnsi="楷体" w:eastAsia="楷体" w:cs="楷体"/>
          <w:b w:val="0"/>
          <w:bCs w:val="0"/>
          <w:i w:val="0"/>
          <w:iCs w:val="0"/>
          <w:caps w:val="0"/>
          <w:color w:val="000000"/>
          <w:spacing w:val="0"/>
          <w:sz w:val="32"/>
          <w:szCs w:val="32"/>
          <w:lang w:val="en-US" w:eastAsia="zh-CN"/>
        </w:rPr>
        <w:t>习近平</w:t>
      </w:r>
    </w:p>
    <w:p>
      <w:pPr>
        <w:pStyle w:val="2"/>
        <w:keepNext w:val="0"/>
        <w:keepLines w:val="0"/>
        <w:pageBreakBefore w:val="0"/>
        <w:kinsoku/>
        <w:wordWrap/>
        <w:overflowPunct/>
        <w:topLinePunct w:val="0"/>
        <w:autoSpaceDE/>
        <w:autoSpaceDN/>
        <w:bidi w:val="0"/>
        <w:adjustRightInd/>
        <w:snapToGrid/>
        <w:spacing w:after="0" w:line="640" w:lineRule="exact"/>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深化党和国家机构改革，是贯彻落实党的二十大精神的重要举措，是推进国家治理体系和治理能力现代化的集中部署。继续推进党和国家机构改革，目的是推动党对社会主义现代化建设的领导在机构设置上更加科学、在职能配置上更加优化、在体制机制上更加完善、在运行管理上更加高效。党和国家机构改革是一项复杂系统工程，不可能一蹴而就，也不会一劳永逸，需要根据新的使命任务、新的战略安排、新的工作需要，不断调整优化党和国家机构职能体系，使之更好适应党和国家事业发展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这次机构改革，是在党的十九届三中全会以来党和国家机构职能实现系统性、整体性重构基础上推进的，同时也是在党的二十大对今后5年乃至更长时期党和国家事业发展作出战略部署的背景下研究谋划的。我们要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充分利用各方面有利条件，充分考虑各种风险挑战，坚定推进一些重点领域的机构职责调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党的十八大以来，我们深化党和国家机构改革的一个重要目的是坚持和加强党的全面领导，从机构职责上把加强党的全面领导落实到各领域、各方面、各环节。这次机构改革，设立新的党中央决策议事协调机构，组建新的党中央职能部门和办事机构，在重要领域设立新的党中央派出机关，就是为了扬优势、补短板、强弱项，加强党中央对重大工作的集中统一领导。党中央职能部门、办事机构、派出机关要带头坚持党中央集中统一领导，带头执行党的路线方针政策，立足职责定位，加强协调配合，更好发挥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同时，我们在金融管理体制、科技管理体制、社会管理体制、数据管理体制、知识产权管理体制，在港澳工作体制、“三农”工作体制、老龄工作体制等方面对机构设置和职责配置作了比较合理的设计和安排。这些调整是在分析我们面临的深层次矛盾和问题的基础上提出的解决方案。下一步，关键是要对标党中央赋予的职责任务，切实转职能、转方式、转作风，高效履职尽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各地区各部门要自觉在大局下思考、在大局下行动，确保机构改革方案贯彻落实不打折、不变形、不走样，特别是要严格依据机构改革方案制定和执行部门“三定”规定。“三定”规定作为党内法规和部门履职的基本依据，事权在党中央。“三定”规定经党中央批准后，部门就要严格按此履行职责、开展工作，以高水平的履职能力和高质量的工作实绩作为检验机构改革成效的重要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搞好机构改革组织实施工作至关重要。要继续运用好坚持党对机构改革的全面领导、坚持不立不破先立后破、坚持推动机构职能优化协同高效、坚持中央和地方一盘棋、坚持改革和法治相统一、坚持把思想政治工作贯穿改革全过程等宝贵经验，把住要害和关键，把工作做深做细，有组织、有步骤、有纪律推进机构改革组织实施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一要加大统的力度。在中央政治局常委会领导下，中央全面深化改革委员会牵头抓总、加强统筹协调，设立协调机制。党中央和全国人大、国务院、全国政协负责本系统机构改革实施工作，地方机构改革由省级党委统一领导。党中央、国务院分管领导同志是各自分管领域机构改革工作的第一责任人，要带头贯彻落实党中央决策部署，同分管的涉改革部门领导班子共同研究细化落实方案，抓好动员部署、谈心谈话、转隶组建、职能调整等关键环节。中央办公厅、中央组织部、中央编办、国务院办公厅等部门也要根据各自职责分工协同做好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二要坚持稳的基调。这次机构改革涉及部门较多、触及的问题较深，要谋定而后动。新组建部门的领导班子要尽快配备到位，尽快熟悉本部门职责定位和任务要求，按照先转隶、再做“三定”规定的次序，抓紧组建机构、配齐人员、集中办公，确保平稳过渡、有序转隶、无缝衔接。对涉及面比较广、情况比较复杂的改革任务，要在党中央作出的顶层设计基础上认真研究拟订专项改革方案，细化相关政策措施，按程序报批后再组织实施。中央和地方机构改革在工作部署和组织实施上要有机衔接、有序推进。中央层面的改革任务力争在2023年年底前完成，地方层面的改革任务力争在2024年年底前完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三要做好人的工作。要引导广大党员、干部讲政治、顾大局、守规矩，正确对待利益格局调整和个人进退留转，积极支持改革，自觉服从组织安排，做到思想不乱、工作不断、队伍不散、干劲不减。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四要执行严的纪律。涉及机构变动、职责调整的部门，要自觉服从大局，确保机构、职责、人员等按要求及时调整到位，不允许懈怠迟滞拖延，更不允许搞变通作选择。严禁上级主管部门干预下级机构设置和编制配备，严禁突击提拔干部，严肃财经纪律，坚决防止国有资产流失。要加强监督和执纪问责，严肃查处机构改革工作中的违纪违规问题，严肃追究相关人员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五要做到于法有据。坚持在法治轨道上推进机构改革，需要制定、修改或废止法律的，主责单位要主动同立法机构衔接。立法机构要统筹做好相关立改废释工作。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除了这次全会审议的《党和国家机构改革方案》外，党中央还研究部署了党中央、国务院有关议事协调机构优化调整工作，要一体实施、一体落实。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※这是习近平总书记2023年2月28日在党的二十届二中全会第二次全体会议上讲话的一部分。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p>
    <w:p>
      <w:pPr>
        <w:keepNext w:val="0"/>
        <w:keepLines w:val="0"/>
        <w:widowControl/>
        <w:suppressLineNumbers w:val="0"/>
        <w:ind w:firstLine="620" w:firstLineChars="200"/>
        <w:jc w:val="left"/>
        <w:rPr>
          <w:rFonts w:hint="eastAsia" w:ascii="仿宋_GB2312" w:hAnsi="仿宋_GB2312" w:eastAsia="仿宋_GB2312" w:cs="仿宋_GB2312"/>
          <w:i w:val="0"/>
          <w:iCs w:val="0"/>
          <w:caps w:val="0"/>
          <w:color w:val="000000"/>
          <w:spacing w:val="0"/>
          <w:sz w:val="32"/>
          <w:szCs w:val="32"/>
          <w:lang w:val="en-US" w:eastAsia="zh-CN"/>
        </w:rPr>
      </w:pPr>
      <w:r>
        <w:rPr>
          <w:rFonts w:ascii="仿宋_GB2312" w:hAnsi="仿宋_GB2312" w:eastAsia="仿宋_GB2312" w:cs="仿宋_GB2312"/>
          <w:b w:val="0"/>
          <w:bCs w:val="0"/>
          <w:color w:val="000000"/>
          <w:kern w:val="0"/>
          <w:sz w:val="31"/>
          <w:szCs w:val="31"/>
          <w:lang w:val="en-US" w:eastAsia="zh-CN" w:bidi="ar"/>
        </w:rPr>
        <w:t>（《</w:t>
      </w:r>
      <w:r>
        <w:rPr>
          <w:rFonts w:hint="eastAsia" w:ascii="仿宋_GB2312" w:hAnsi="仿宋_GB2312" w:eastAsia="仿宋_GB2312" w:cs="仿宋_GB2312"/>
          <w:b w:val="0"/>
          <w:bCs w:val="0"/>
          <w:color w:val="000000"/>
          <w:kern w:val="0"/>
          <w:sz w:val="31"/>
          <w:szCs w:val="31"/>
          <w:lang w:val="en-US" w:eastAsia="zh-CN" w:bidi="ar"/>
        </w:rPr>
        <w:t>求是</w:t>
      </w:r>
      <w:r>
        <w:rPr>
          <w:rFonts w:ascii="仿宋_GB2312" w:hAnsi="仿宋_GB2312" w:eastAsia="仿宋_GB2312" w:cs="仿宋_GB2312"/>
          <w:b w:val="0"/>
          <w:bCs w:val="0"/>
          <w:color w:val="000000"/>
          <w:kern w:val="0"/>
          <w:sz w:val="31"/>
          <w:szCs w:val="31"/>
          <w:lang w:val="en-US" w:eastAsia="zh-CN" w:bidi="ar"/>
        </w:rPr>
        <w:t>》2023年</w:t>
      </w:r>
      <w:r>
        <w:rPr>
          <w:rFonts w:hint="eastAsia" w:ascii="仿宋_GB2312" w:hAnsi="仿宋_GB2312" w:eastAsia="仿宋_GB2312" w:cs="仿宋_GB2312"/>
          <w:b w:val="0"/>
          <w:bCs w:val="0"/>
          <w:color w:val="000000"/>
          <w:kern w:val="0"/>
          <w:sz w:val="31"/>
          <w:szCs w:val="31"/>
          <w:lang w:val="en-US" w:eastAsia="zh-CN" w:bidi="ar"/>
        </w:rPr>
        <w:t xml:space="preserve"> 第14期</w:t>
      </w:r>
      <w:r>
        <w:rPr>
          <w:rFonts w:ascii="仿宋_GB2312" w:hAnsi="仿宋_GB2312" w:eastAsia="仿宋_GB2312" w:cs="仿宋_GB2312"/>
          <w:b w:val="0"/>
          <w:bCs w:val="0"/>
          <w:color w:val="000000"/>
          <w:kern w:val="0"/>
          <w:sz w:val="31"/>
          <w:szCs w:val="31"/>
          <w:lang w:val="en-US" w:eastAsia="zh-CN" w:bidi="ar"/>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lang w:val="en-US" w:eastAsia="zh-CN"/>
        </w:rPr>
      </w:pPr>
      <w:r>
        <w:rPr>
          <w:rStyle w:val="10"/>
          <w:rFonts w:hint="eastAsia" w:ascii="方正小标宋简体" w:hAnsi="方正小标宋简体" w:eastAsia="方正小标宋简体" w:cs="方正小标宋简体"/>
          <w:b w:val="0"/>
          <w:bCs w:val="0"/>
          <w:i w:val="0"/>
          <w:iCs w:val="0"/>
          <w:caps w:val="0"/>
          <w:color w:val="000000"/>
          <w:spacing w:val="0"/>
          <w:w w:val="90"/>
          <w:kern w:val="0"/>
          <w:sz w:val="44"/>
          <w:szCs w:val="44"/>
          <w:lang w:val="en-US" w:eastAsia="zh-CN" w:bidi="ar-SA"/>
        </w:rPr>
        <w:t>加强基础研究 实现高水平科技自立自强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楷体_GB2312" w:hAnsi="楷体_GB2312" w:eastAsia="楷体_GB2312" w:cs="楷体_GB2312"/>
          <w:i w:val="0"/>
          <w:iCs w:val="0"/>
          <w:caps w:val="0"/>
          <w:color w:val="000000"/>
          <w:spacing w:val="0"/>
          <w:kern w:val="2"/>
          <w:sz w:val="32"/>
          <w:szCs w:val="32"/>
          <w:lang w:val="en-US" w:eastAsia="zh-CN" w:bidi="ar-SA"/>
        </w:rPr>
      </w:pPr>
      <w:r>
        <w:rPr>
          <w:rFonts w:hint="eastAsia" w:ascii="楷体_GB2312" w:hAnsi="楷体_GB2312" w:eastAsia="楷体_GB2312" w:cs="楷体_GB2312"/>
          <w:i w:val="0"/>
          <w:iCs w:val="0"/>
          <w:caps w:val="0"/>
          <w:color w:val="000000"/>
          <w:spacing w:val="0"/>
          <w:kern w:val="2"/>
          <w:sz w:val="32"/>
          <w:szCs w:val="32"/>
          <w:lang w:val="en-US" w:eastAsia="zh-CN" w:bidi="ar-SA"/>
        </w:rPr>
        <w:t>习近平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楷体_GB2312" w:hAnsi="楷体_GB2312" w:eastAsia="楷体_GB2312" w:cs="楷体_GB2312"/>
          <w:i w:val="0"/>
          <w:iCs w:val="0"/>
          <w:caps w:val="0"/>
          <w:color w:val="000000"/>
          <w:spacing w:val="0"/>
          <w:kern w:val="2"/>
          <w:sz w:val="32"/>
          <w:szCs w:val="32"/>
          <w:lang w:val="en-US" w:eastAsia="zh-CN" w:bidi="ar-S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今天，中央政治局进行第三次集体学习，内容是加强基础研究。安排这次集体学习，目的是分析我国基础研究现状和挑战，了解国外加强基础研究的主要做法，探讨加快推进我国基础研究发展的措施。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加强基础研究，是实现高水平科技自立自强的迫切要求，是建设世界科技强国的必由之路。党和国家历来重视基础研究工作。新中国成立后，党中央发出“向科学进军”号召，广大科技工作者自力更生、艰苦奋斗，取得“两弹一星”关键科学问题、人工合成牛胰岛素、多复变函数论突破、哥德巴赫猜想证明等重大基础研究成果。改革开放后，我国迎来“科学的春天”，先后实施“863计划”、“攀登计划”、“973计划”，基础研究整体研究实力和学术水平显著增强。党的十八大以来，党中央把提升原始创新能力摆在更加突出的位置，成功组织一批重大基础研究任务、建成一批重大科技基础设施，基础前沿方向重大原创成果持续涌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当前，新一轮科技革命和产业变革深入发展，学科交叉融合不断推进，科学研究范式发生深刻变革，科学技术和经济社会发展加速渗透融合，基础研究转化周期明显缩短，国际科技竞争向基础前沿前移。应对国际科技竞争、实现高水平科技自立自强，推动构建新发展格局、实现高质量发展，迫切需要我们加强基础研究，从源头和底层解决关键技术问题。正因为如此，党的二十大报告突出强调要加强基础研究、突出原创、鼓励自由探索，作出战略部署，要切实落实到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b/>
          <w:bCs/>
          <w:i w:val="0"/>
          <w:iCs w:val="0"/>
          <w:caps w:val="0"/>
          <w:color w:val="000000" w:themeColor="text1"/>
          <w:spacing w:val="0"/>
          <w:kern w:val="2"/>
          <w:sz w:val="32"/>
          <w:szCs w:val="32"/>
          <w:lang w:val="en-US" w:eastAsia="zh-CN" w:bidi="ar-SA"/>
          <w14:textFill>
            <w14:solidFill>
              <w14:schemeClr w14:val="tx1"/>
            </w14:solidFill>
          </w14:textFill>
        </w:rPr>
        <w:t>第一，强化基础研究前瞻性、战略性、系统性布局。</w:t>
      </w:r>
      <w:r>
        <w:rPr>
          <w:rFonts w:hint="eastAsia" w:ascii="仿宋_GB2312" w:hAnsi="仿宋_GB2312" w:eastAsia="仿宋_GB2312" w:cs="仿宋_GB2312"/>
          <w:i w:val="0"/>
          <w:iCs w:val="0"/>
          <w:caps w:val="0"/>
          <w:color w:val="000000"/>
          <w:spacing w:val="0"/>
          <w:kern w:val="2"/>
          <w:sz w:val="32"/>
          <w:szCs w:val="32"/>
          <w:lang w:val="en-US" w:eastAsia="zh-CN" w:bidi="ar-SA"/>
        </w:rPr>
        <w:t>基础研究处于从研究到应用、再到生产的科研链条起始端，地基打得牢，科技事业大厦才能建得高。加强基础研究要突出前瞻性、战略性需求导向，优化资源配置和布局结构，为创新发展提供基础理论支撑和技术源头供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要坚持“四个面向”，坚持目标导向和自由探索“两条腿走路”，把世界科技前沿同国家重大战略需求和经济社会发展目标结合起来，统筹遵循科学发展规律提出的前沿问题和重大应用研究中抽象出的理论问题，凝练基础研究关键科学问题。要把握科技发展趋势和国家战略需求，加强基础研究重大项目可行性论证和遴选评估，充分尊重科学家意见，把握大趋势、下好“先手棋”。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出题人”、“答题人”、“阅卷人”作用。要优化基础学科建设布局，支持重点学科、新兴学科、冷门学科和薄弱学科发展，推进学科交叉融合和跨学科研究，构筑全面均衡发展的高质量学科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b/>
          <w:bCs/>
          <w:i w:val="0"/>
          <w:iCs w:val="0"/>
          <w:caps w:val="0"/>
          <w:color w:val="000000"/>
          <w:spacing w:val="0"/>
          <w:kern w:val="2"/>
          <w:sz w:val="32"/>
          <w:szCs w:val="32"/>
          <w:lang w:val="en-US" w:eastAsia="zh-CN" w:bidi="ar-SA"/>
        </w:rPr>
        <w:t>第二，深化基础研究体制机制改革。</w:t>
      </w:r>
      <w:r>
        <w:rPr>
          <w:rFonts w:hint="eastAsia" w:ascii="仿宋_GB2312" w:hAnsi="仿宋_GB2312" w:eastAsia="仿宋_GB2312" w:cs="仿宋_GB2312"/>
          <w:i w:val="0"/>
          <w:iCs w:val="0"/>
          <w:caps w:val="0"/>
          <w:color w:val="000000"/>
          <w:spacing w:val="0"/>
          <w:kern w:val="2"/>
          <w:sz w:val="32"/>
          <w:szCs w:val="32"/>
          <w:lang w:val="en-US" w:eastAsia="zh-CN" w:bidi="ar-SA"/>
        </w:rPr>
        <w:t>世界已经进入大科学时代，基础研究组织化程度越来越高，制度保障和政策引导对基础研究产出的影响越来越大。我国支持基础研究和原始创新的体制机制已基本建立但尚不完善，必须优化细化改革方案，发挥好制度、政策的价值驱动和战略牵引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提高基础研究投入是大趋势，同时要考虑国家财力，保持合理投入强度，加强实施过程绩效评估，确保“好钢用在刀刃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b/>
          <w:bCs/>
          <w:i w:val="0"/>
          <w:iCs w:val="0"/>
          <w:caps w:val="0"/>
          <w:color w:val="000000"/>
          <w:spacing w:val="0"/>
          <w:kern w:val="2"/>
          <w:sz w:val="32"/>
          <w:szCs w:val="32"/>
          <w:lang w:val="en-US" w:eastAsia="zh-CN" w:bidi="ar-SA"/>
        </w:rPr>
        <w:t>第三，建设基础研究高水平支撑平台。</w:t>
      </w:r>
      <w:r>
        <w:rPr>
          <w:rFonts w:hint="eastAsia" w:ascii="仿宋_GB2312" w:hAnsi="仿宋_GB2312" w:eastAsia="仿宋_GB2312" w:cs="仿宋_GB2312"/>
          <w:i w:val="0"/>
          <w:iCs w:val="0"/>
          <w:caps w:val="0"/>
          <w:color w:val="000000"/>
          <w:spacing w:val="0"/>
          <w:kern w:val="2"/>
          <w:sz w:val="32"/>
          <w:szCs w:val="32"/>
          <w:lang w:val="en-US" w:eastAsia="zh-CN" w:bidi="ar-SA"/>
        </w:rPr>
        <w:t>过去很长一段时间，我国基础研究存在题目从国外学术期刊上找、仪器设备从国外进口、取得成果后再花钱到国外期刊和平台上发表的“两头在外”问题。近年来，我国着力打造世界一流科技期刊、建成一批大国重器，基础研究支撑平台建设取得长足进步，但是从根本上破解“两头在外”问题还任重道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我们要协同构建中国特色国家实验室体系，布局建设基础学科研究中心，加快建设基础研究特区，超前部署新型科研信息化基础平台，形成强大的基础研究骨干网络。要科学规划布局前瞻引领型、战略导向型、应用支撑型重大科技基础设施，强化设施建设事中事后监管，完善全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要加快培育世界一流科技期刊，建设具有国际影响力的科技文献和数据平台，发起高水平国际学术会议，鼓励重大基础研究成果率先在我国期刊、平台上发表和开发利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b/>
          <w:bCs/>
          <w:i w:val="0"/>
          <w:iCs w:val="0"/>
          <w:caps w:val="0"/>
          <w:color w:val="000000"/>
          <w:spacing w:val="0"/>
          <w:kern w:val="2"/>
          <w:sz w:val="32"/>
          <w:szCs w:val="32"/>
          <w:lang w:val="en-US" w:eastAsia="zh-CN" w:bidi="ar-SA"/>
        </w:rPr>
        <w:t>第四，加强基础研究人才队伍建设。</w:t>
      </w:r>
      <w:r>
        <w:rPr>
          <w:rFonts w:hint="eastAsia" w:ascii="仿宋_GB2312" w:hAnsi="仿宋_GB2312" w:eastAsia="仿宋_GB2312" w:cs="仿宋_GB2312"/>
          <w:i w:val="0"/>
          <w:iCs w:val="0"/>
          <w:caps w:val="0"/>
          <w:color w:val="000000"/>
          <w:spacing w:val="0"/>
          <w:kern w:val="2"/>
          <w:sz w:val="32"/>
          <w:szCs w:val="32"/>
          <w:lang w:val="en-US" w:eastAsia="zh-CN" w:bidi="ar-SA"/>
        </w:rPr>
        <w:t>加强基础研究，归根结底要靠高水平人才。近年来，我国深入实施人才强国战略，深化人才体制机制改革，取得显著成效，但基础研究人才队伍仍有明显短板。必须下气力打造体系化、高层次基础研究人才培养平台，让更多基础研究人才竞相涌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要加大各类人才计划对基础研究人才支持力度，培养使用战略科学家，支持青年科技人才挑大梁、担重任，积极引进海外优秀人才，不断壮大科技领军人才队伍和一流创新团队。要明确“破四唯”后怎么“立”的评价方式和标准，完善基础研究人才差异化评价和长周期支持机制，赋予科技领军人才更大的人财物支配权和技术路线选择权，构建符合基础研究规律和人才成长规律的评价体系。要加强科研学风作风建设，坚持科学监督与诚信教育相结合，纵深推进科研作风学风治理，引导科技人员摒弃浮夸、祛除浮躁，坐住坐稳“冷板凳”。要坚持走基础研究人才自主培养之路，深入实施 “中学生英才计划”、“强基计划”、“基础学科拔尖学生培养计划”，优化基础学科教育体系，发挥高校特别是“双一流”高校基础研究人才培养主力军作用，加强国家急需高层次人才培养，源源不断地造就规模宏大的基础研究后备力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b/>
          <w:bCs/>
          <w:i w:val="0"/>
          <w:iCs w:val="0"/>
          <w:caps w:val="0"/>
          <w:color w:val="000000"/>
          <w:spacing w:val="0"/>
          <w:kern w:val="2"/>
          <w:sz w:val="32"/>
          <w:szCs w:val="32"/>
          <w:lang w:val="en-US" w:eastAsia="zh-CN" w:bidi="ar-SA"/>
        </w:rPr>
        <w:t>第五，广泛开展基础研究国际合作。</w:t>
      </w:r>
      <w:r>
        <w:rPr>
          <w:rFonts w:hint="eastAsia" w:ascii="仿宋_GB2312" w:hAnsi="仿宋_GB2312" w:eastAsia="仿宋_GB2312" w:cs="仿宋_GB2312"/>
          <w:i w:val="0"/>
          <w:iCs w:val="0"/>
          <w:caps w:val="0"/>
          <w:color w:val="000000"/>
          <w:spacing w:val="0"/>
          <w:kern w:val="2"/>
          <w:sz w:val="32"/>
          <w:szCs w:val="32"/>
          <w:lang w:val="en-US" w:eastAsia="zh-CN" w:bidi="ar-SA"/>
        </w:rPr>
        <w:t>当前，国际科技合作面临少数国家单边主义、保护主义的冲击和挑战。人类要破解共同发展难题，比以往任何时候都更需要国际合作和开放共享，没有一个国家可以成为独立的创新中心或独享创新成果。我国要坚持以更加开放的思维和举措扩大基础研究等国际交流合作，营造具有全球竞争力的开放创新生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我们要构筑国际基础研究合作平台，牵头实施国际大科学计划和大科学工程，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完善法律法规、伦理审查规则和监管框架。我们要敢于斗争、善于斗争，努力增进国际科技界开放、信任、合作，以更多重大原始创新和关键核心技术突破为人类文明进步作出新的更大贡献，并有效维护我国的科技安全利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b/>
          <w:bCs/>
          <w:i w:val="0"/>
          <w:iCs w:val="0"/>
          <w:caps w:val="0"/>
          <w:color w:val="000000"/>
          <w:spacing w:val="0"/>
          <w:kern w:val="2"/>
          <w:sz w:val="32"/>
          <w:szCs w:val="32"/>
          <w:lang w:val="en-US" w:eastAsia="zh-CN" w:bidi="ar-SA"/>
        </w:rPr>
        <w:t>第六，塑造有利于基础研究的创新生态。</w:t>
      </w:r>
      <w:r>
        <w:rPr>
          <w:rFonts w:hint="eastAsia" w:ascii="仿宋_GB2312" w:hAnsi="仿宋_GB2312" w:eastAsia="仿宋_GB2312" w:cs="仿宋_GB2312"/>
          <w:i w:val="0"/>
          <w:iCs w:val="0"/>
          <w:caps w:val="0"/>
          <w:color w:val="000000"/>
          <w:spacing w:val="0"/>
          <w:kern w:val="2"/>
          <w:sz w:val="32"/>
          <w:szCs w:val="32"/>
          <w:lang w:val="en-US" w:eastAsia="zh-CN" w:bidi="ar-SA"/>
        </w:rPr>
        <w:t>开展基础研究既需要物质保障，更需要精神激励。我国几代科技工作者通过接续奋斗铸就的“两弹一星”精神、西迁精神、载人航天精神、科学家精神、探月精神、新时代北斗精神等，共同塑造了中国特色创新生态，成为支撑基础研究发展的不竭动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要在全社会大力弘扬追求真理、勇攀高峰的科学精神，广泛宣传基础研究等科技领域涌现的先进典型和事迹，教育引导广大科技工作者传承老一辈科学家以身许国、心系人民的光荣传统，把论文写在祖国的大地上，把科研成果应用在全面建设社会主义现代化国家的伟大事业中。要加强国家科普能力建设，深入实施全民科学素质提升行动，线上线下多渠道传播科学知识、展示科技成就，树立热爱科学、崇尚科学的社会风尚。要切实推进科教融汇，在教育“双减”中做好科学教育加法，播撒科学种子，激发青少年好奇心、想象力、探求欲，培育具备科学家潜质、愿意献身科学研究事业的青少年群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各级党委和政府要把加强基础研究纳入科技工作重要日程，加强统筹协调，加大政策支持力度，推动基础研究实现高质量发展。各级领导干部要学习科技知识、发扬科学精神，主动靠前为科技工作者排忧解难、松绑减负、加油鼓劲，把党中央关于科技创新的一系列战略部署落到实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※这是习近平总书记2023年2月21日在二十届中央政治局第三次集体学习时的讲话。</w:t>
      </w:r>
    </w:p>
    <w:p>
      <w:pPr>
        <w:keepNext w:val="0"/>
        <w:keepLines w:val="0"/>
        <w:widowControl/>
        <w:suppressLineNumbers w:val="0"/>
        <w:ind w:firstLine="620" w:firstLineChars="200"/>
        <w:jc w:val="left"/>
        <w:rPr>
          <w:rFonts w:hint="default" w:ascii="仿宋_GB2312" w:hAnsi="仿宋_GB2312" w:eastAsia="仿宋_GB2312" w:cs="仿宋_GB2312"/>
          <w:color w:val="000000"/>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ascii="仿宋_GB2312" w:hAnsi="仿宋_GB2312" w:eastAsia="仿宋_GB2312" w:cs="仿宋_GB2312"/>
          <w:b w:val="0"/>
          <w:bCs w:val="0"/>
          <w:color w:val="000000"/>
          <w:kern w:val="0"/>
          <w:sz w:val="31"/>
          <w:szCs w:val="31"/>
          <w:lang w:val="en-US" w:eastAsia="zh-CN" w:bidi="ar"/>
        </w:rPr>
        <w:t>（《</w:t>
      </w:r>
      <w:r>
        <w:rPr>
          <w:rFonts w:hint="eastAsia" w:ascii="仿宋_GB2312" w:hAnsi="仿宋_GB2312" w:eastAsia="仿宋_GB2312" w:cs="仿宋_GB2312"/>
          <w:b w:val="0"/>
          <w:bCs w:val="0"/>
          <w:color w:val="000000"/>
          <w:kern w:val="0"/>
          <w:sz w:val="31"/>
          <w:szCs w:val="31"/>
          <w:lang w:val="en-US" w:eastAsia="zh-CN" w:bidi="ar"/>
        </w:rPr>
        <w:t>求是</w:t>
      </w:r>
      <w:r>
        <w:rPr>
          <w:rFonts w:ascii="仿宋_GB2312" w:hAnsi="仿宋_GB2312" w:eastAsia="仿宋_GB2312" w:cs="仿宋_GB2312"/>
          <w:b w:val="0"/>
          <w:bCs w:val="0"/>
          <w:color w:val="000000"/>
          <w:kern w:val="0"/>
          <w:sz w:val="31"/>
          <w:szCs w:val="31"/>
          <w:lang w:val="en-US" w:eastAsia="zh-CN" w:bidi="ar"/>
        </w:rPr>
        <w:t>》2023年</w:t>
      </w:r>
      <w:r>
        <w:rPr>
          <w:rFonts w:hint="eastAsia" w:ascii="仿宋_GB2312" w:hAnsi="仿宋_GB2312" w:eastAsia="仿宋_GB2312" w:cs="仿宋_GB2312"/>
          <w:b w:val="0"/>
          <w:bCs w:val="0"/>
          <w:color w:val="000000"/>
          <w:kern w:val="0"/>
          <w:sz w:val="31"/>
          <w:szCs w:val="31"/>
          <w:lang w:val="en-US" w:eastAsia="zh-CN" w:bidi="ar"/>
        </w:rPr>
        <w:t xml:space="preserve"> 第15期）</w:t>
      </w:r>
    </w:p>
    <w:p>
      <w:pPr>
        <w:tabs>
          <w:tab w:val="left" w:pos="627"/>
        </w:tabs>
        <w:bidi w:val="0"/>
        <w:jc w:val="left"/>
        <w:rPr>
          <w:rFonts w:hint="default"/>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2C33D7E"/>
    <w:rsid w:val="02C33D7E"/>
    <w:rsid w:val="1CDC7859"/>
    <w:rsid w:val="1CE66575"/>
    <w:rsid w:val="212C3E51"/>
    <w:rsid w:val="56660C90"/>
    <w:rsid w:val="6147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rPr>
  </w:style>
  <w:style w:type="character" w:styleId="10">
    <w:name w:val="Strong"/>
    <w:basedOn w:val="9"/>
    <w:qFormat/>
    <w:uiPriority w:val="0"/>
    <w:rPr>
      <w:b/>
    </w:rPr>
  </w:style>
  <w:style w:type="paragraph" w:customStyle="1" w:styleId="11">
    <w:name w:val="WPSOffice手动目录 1"/>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2023-08-08T04:28:00Z</dcterms:created>
  <dc:creator>WPS_1653351638</dc:creator>
  <cp:lastModifiedBy>唐</cp:lastModifiedBy>
  <dcterms:modified xsi:type="dcterms:W3CDTF">2023-08-09T09:41:23Z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CFDB55B5C7444576872EA28766756720_13</vt:lpwstr>
  </property>
</Properties>
</file>