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43" w:rsidRDefault="00714C1F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762959" w:rsidRDefault="00714C1F" w:rsidP="0076295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</w:t>
      </w:r>
      <w:r w:rsidR="005B28C1">
        <w:rPr>
          <w:rFonts w:ascii="仿宋_GB2312" w:eastAsia="仿宋_GB2312" w:hint="eastAsia"/>
          <w:sz w:val="32"/>
          <w:szCs w:val="32"/>
        </w:rPr>
        <w:t>我单位推荐申报</w:t>
      </w:r>
      <w:r w:rsidR="00FB5804" w:rsidRPr="00FB5804">
        <w:rPr>
          <w:rFonts w:ascii="仿宋_GB2312" w:eastAsia="仿宋_GB2312" w:hint="eastAsia"/>
          <w:sz w:val="32"/>
          <w:szCs w:val="32"/>
        </w:rPr>
        <w:t>2022年山东省重大关键技术攻关项目（第一批）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《                        </w:t>
      </w:r>
      <w:r w:rsidR="00B1339E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>》</w:t>
      </w:r>
      <w:r w:rsidR="00762959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</w:t>
      </w:r>
      <w:bookmarkStart w:id="0" w:name="_GoBack"/>
      <w:bookmarkEnd w:id="0"/>
      <w:r w:rsidR="00762959">
        <w:rPr>
          <w:rFonts w:ascii="仿宋_GB2312" w:eastAsia="仿宋_GB2312" w:hint="eastAsia"/>
          <w:sz w:val="32"/>
          <w:szCs w:val="32"/>
        </w:rPr>
        <w:t>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:rsidR="00762959" w:rsidRDefault="00762959" w:rsidP="00762959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762959" w:rsidRPr="00762959" w:rsidRDefault="00762959">
      <w:pPr>
        <w:spacing w:line="560" w:lineRule="exact"/>
        <w:ind w:firstLine="495"/>
        <w:rPr>
          <w:rFonts w:ascii="仿宋_GB2312" w:eastAsia="仿宋_GB2312"/>
          <w:color w:val="FF0000"/>
          <w:sz w:val="32"/>
          <w:szCs w:val="32"/>
          <w:u w:val="single"/>
        </w:rPr>
      </w:pP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AD6EB9" w:rsidRDefault="00AD6EB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5B28C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学术委员会主任（签名）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:rsidR="00F26EB5" w:rsidRPr="00BE23CD" w:rsidRDefault="00714C1F" w:rsidP="00685C4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sectPr w:rsidR="00F26EB5" w:rsidRPr="00BE23C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445" w:rsidRDefault="00E10445" w:rsidP="005B28C1">
      <w:r>
        <w:separator/>
      </w:r>
    </w:p>
  </w:endnote>
  <w:endnote w:type="continuationSeparator" w:id="0">
    <w:p w:rsidR="00E10445" w:rsidRDefault="00E10445" w:rsidP="005B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976274"/>
      <w:docPartObj>
        <w:docPartGallery w:val="Page Numbers (Bottom of Page)"/>
        <w:docPartUnique/>
      </w:docPartObj>
    </w:sdtPr>
    <w:sdtEndPr/>
    <w:sdtContent>
      <w:p w:rsidR="00BE23CD" w:rsidRDefault="00BE23C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39E" w:rsidRPr="00B1339E">
          <w:rPr>
            <w:noProof/>
            <w:lang w:val="zh-CN"/>
          </w:rPr>
          <w:t>1</w:t>
        </w:r>
        <w:r>
          <w:fldChar w:fldCharType="end"/>
        </w:r>
      </w:p>
    </w:sdtContent>
  </w:sdt>
  <w:p w:rsidR="00BE23CD" w:rsidRDefault="00BE23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445" w:rsidRDefault="00E10445" w:rsidP="005B28C1">
      <w:r>
        <w:separator/>
      </w:r>
    </w:p>
  </w:footnote>
  <w:footnote w:type="continuationSeparator" w:id="0">
    <w:p w:rsidR="00E10445" w:rsidRDefault="00E10445" w:rsidP="005B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0065A9"/>
    <w:rsid w:val="0008655B"/>
    <w:rsid w:val="00207B78"/>
    <w:rsid w:val="00286FA0"/>
    <w:rsid w:val="00410F43"/>
    <w:rsid w:val="00446E49"/>
    <w:rsid w:val="004D4070"/>
    <w:rsid w:val="00597396"/>
    <w:rsid w:val="005B28C1"/>
    <w:rsid w:val="005F2EE1"/>
    <w:rsid w:val="00636C90"/>
    <w:rsid w:val="00637481"/>
    <w:rsid w:val="00685C48"/>
    <w:rsid w:val="00714C1F"/>
    <w:rsid w:val="00762959"/>
    <w:rsid w:val="0085252D"/>
    <w:rsid w:val="00882DC9"/>
    <w:rsid w:val="00927C5B"/>
    <w:rsid w:val="00946CD6"/>
    <w:rsid w:val="009E46FE"/>
    <w:rsid w:val="00AD6EB9"/>
    <w:rsid w:val="00B1339E"/>
    <w:rsid w:val="00B210F5"/>
    <w:rsid w:val="00B70A6E"/>
    <w:rsid w:val="00B75F2B"/>
    <w:rsid w:val="00BE23CD"/>
    <w:rsid w:val="00CD1A62"/>
    <w:rsid w:val="00E10445"/>
    <w:rsid w:val="00ED02F1"/>
    <w:rsid w:val="00F26EB5"/>
    <w:rsid w:val="00FB5804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C14070-226D-4CC4-98F0-CC1BAD30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rsid w:val="00B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18</cp:revision>
  <cp:lastPrinted>2021-03-03T01:12:00Z</cp:lastPrinted>
  <dcterms:created xsi:type="dcterms:W3CDTF">2021-01-11T02:24:00Z</dcterms:created>
  <dcterms:modified xsi:type="dcterms:W3CDTF">2022-06-03T01:22:00Z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